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D5B3"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rPr>
        <w:t xml:space="preserve">Terry </w:t>
      </w:r>
    </w:p>
    <w:p w14:paraId="726422EB" w14:textId="77777777" w:rsidR="00F46627" w:rsidRPr="00F46627" w:rsidRDefault="00F46627" w:rsidP="00F46627">
      <w:pPr>
        <w:rPr>
          <w:rFonts w:ascii="Calibri" w:eastAsia="Calibri" w:hAnsi="Calibri" w:cs="Times New Roman"/>
        </w:rPr>
      </w:pPr>
    </w:p>
    <w:p w14:paraId="069C8AFC" w14:textId="77777777" w:rsidR="00F46627" w:rsidRPr="00F46627" w:rsidRDefault="00F46627" w:rsidP="00F46627">
      <w:pPr>
        <w:rPr>
          <w:rFonts w:ascii="Calibri" w:eastAsia="Calibri" w:hAnsi="Calibri" w:cs="Times New Roman"/>
        </w:rPr>
      </w:pPr>
    </w:p>
    <w:p w14:paraId="3E8C9188" w14:textId="77777777" w:rsidR="00F46627" w:rsidRPr="00F46627" w:rsidRDefault="00F46627" w:rsidP="00CF055D">
      <w:pPr>
        <w:outlineLvl w:val="0"/>
        <w:rPr>
          <w:rFonts w:ascii="Calibri" w:eastAsia="Calibri" w:hAnsi="Calibri" w:cs="Times New Roman"/>
          <w:b/>
        </w:rPr>
      </w:pPr>
      <w:r w:rsidRPr="00F46627">
        <w:rPr>
          <w:rFonts w:ascii="Calibri" w:eastAsia="Calibri" w:hAnsi="Calibri" w:cs="Times New Roman"/>
          <w:b/>
        </w:rPr>
        <w:t>PROPOSED CHANGES TO THE FURNITURE REGULATIONS CONCERNING PROTECTIVE COVERS</w:t>
      </w:r>
    </w:p>
    <w:p w14:paraId="31B7D9C9" w14:textId="2984FAB3"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As promised to you and </w:t>
      </w:r>
      <w:r w:rsidR="00AA442E">
        <w:rPr>
          <w:rFonts w:ascii="Calibri" w:eastAsia="Calibri" w:hAnsi="Calibri" w:cs="Times New Roman"/>
        </w:rPr>
        <w:t>[the Grade 3]</w:t>
      </w:r>
      <w:bookmarkStart w:id="0" w:name="_GoBack"/>
      <w:bookmarkEnd w:id="0"/>
      <w:r w:rsidRPr="00F46627">
        <w:rPr>
          <w:rFonts w:ascii="Calibri" w:eastAsia="Calibri" w:hAnsi="Calibri" w:cs="Times New Roman"/>
        </w:rPr>
        <w:t xml:space="preserve">, this note sets out the </w:t>
      </w:r>
      <w:commentRangeStart w:id="1"/>
      <w:r w:rsidRPr="00F46627">
        <w:rPr>
          <w:rFonts w:ascii="Calibri" w:eastAsia="Calibri" w:hAnsi="Calibri" w:cs="Times New Roman"/>
        </w:rPr>
        <w:t xml:space="preserve">background and reasoning for the team’s proposal to the Minister </w:t>
      </w:r>
      <w:commentRangeEnd w:id="1"/>
      <w:r w:rsidRPr="00F46627">
        <w:rPr>
          <w:rFonts w:ascii="Calibri" w:eastAsia="Calibri" w:hAnsi="Calibri" w:cs="Times New Roman"/>
          <w:sz w:val="16"/>
          <w:szCs w:val="16"/>
        </w:rPr>
        <w:commentReference w:id="1"/>
      </w:r>
      <w:r w:rsidRPr="00F46627">
        <w:rPr>
          <w:rFonts w:ascii="Calibri" w:eastAsia="Calibri" w:hAnsi="Calibri" w:cs="Times New Roman"/>
        </w:rPr>
        <w:t xml:space="preserve">that </w:t>
      </w:r>
      <w:commentRangeStart w:id="2"/>
      <w:r w:rsidRPr="00F46627">
        <w:rPr>
          <w:rFonts w:ascii="Calibri" w:eastAsia="Calibri" w:hAnsi="Calibri" w:cs="Times New Roman"/>
        </w:rPr>
        <w:t>we simplify the new match test as regards protective covers</w:t>
      </w:r>
      <w:commentRangeEnd w:id="2"/>
      <w:r w:rsidRPr="00F46627">
        <w:rPr>
          <w:rFonts w:ascii="Calibri" w:eastAsia="Calibri" w:hAnsi="Calibri" w:cs="Times New Roman"/>
          <w:sz w:val="16"/>
          <w:szCs w:val="16"/>
        </w:rPr>
        <w:commentReference w:id="2"/>
      </w:r>
      <w:r w:rsidRPr="00F46627">
        <w:rPr>
          <w:rFonts w:ascii="Calibri" w:eastAsia="Calibri" w:hAnsi="Calibri" w:cs="Times New Roman"/>
        </w:rPr>
        <w:t>, and our understanding of the implications that could arise from this change.</w:t>
      </w:r>
    </w:p>
    <w:p w14:paraId="752AC384" w14:textId="77777777" w:rsidR="00F46627" w:rsidRPr="00F46627" w:rsidRDefault="00F46627" w:rsidP="00F46627">
      <w:pPr>
        <w:rPr>
          <w:rFonts w:ascii="Calibri" w:eastAsia="Calibri" w:hAnsi="Calibri" w:cs="Times New Roman"/>
        </w:rPr>
      </w:pPr>
    </w:p>
    <w:p w14:paraId="049B9472"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rPr>
        <w:t xml:space="preserve">I think it’s important to clarify first what the original proposal was:  and what we are now proposing. </w:t>
      </w:r>
    </w:p>
    <w:p w14:paraId="5F9A85B2" w14:textId="77777777" w:rsidR="00F46627" w:rsidRPr="00F46627" w:rsidRDefault="00F46627" w:rsidP="00F46627">
      <w:pPr>
        <w:rPr>
          <w:rFonts w:ascii="Calibri" w:eastAsia="Calibri" w:hAnsi="Calibri" w:cs="Times New Roman"/>
          <w:b/>
          <w:u w:val="single"/>
        </w:rPr>
      </w:pPr>
    </w:p>
    <w:p w14:paraId="4607E4EA" w14:textId="77777777" w:rsidR="00F46627" w:rsidRPr="00F46627" w:rsidRDefault="00F46627" w:rsidP="00CF055D">
      <w:pPr>
        <w:outlineLvl w:val="0"/>
        <w:rPr>
          <w:rFonts w:ascii="Calibri" w:eastAsia="Calibri" w:hAnsi="Calibri" w:cs="Times New Roman"/>
          <w:b/>
          <w:u w:val="single"/>
        </w:rPr>
      </w:pPr>
      <w:r w:rsidRPr="00F46627">
        <w:rPr>
          <w:rFonts w:ascii="Calibri" w:eastAsia="Calibri" w:hAnsi="Calibri" w:cs="Times New Roman"/>
          <w:b/>
          <w:u w:val="single"/>
        </w:rPr>
        <w:t>What was the original 2014 proposal?</w:t>
      </w:r>
    </w:p>
    <w:p w14:paraId="37E5CA63"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In relation to protective covers, in summer 2014, BIS proposed that both in the Filling 1 (cover placed direct over CM-foam) and Filling 2 (cover placed over fibre wrap over CM-foam) the test should require a pass (non-ignition) and also testing to classify whether the cover was a “pass protect” or not.  If the cover failed the ignition test, obviously it could not be used.  If a cover passed but was not “pass protect”, we required unregulated materials 40mm from the cover to be tested through a modified test method.</w:t>
      </w:r>
    </w:p>
    <w:p w14:paraId="05920897"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The summer consultation also proposed that unregulated materials under the cover should also be tested and classified for a protective function.</w:t>
      </w:r>
    </w:p>
    <w:p w14:paraId="4E604D6A"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This would then create a “hierarchy” so that:</w:t>
      </w:r>
    </w:p>
    <w:p w14:paraId="5F86BD10" w14:textId="77777777" w:rsidR="00F46627" w:rsidRPr="00F46627" w:rsidRDefault="00F46627" w:rsidP="00F46627">
      <w:pPr>
        <w:numPr>
          <w:ilvl w:val="0"/>
          <w:numId w:val="2"/>
        </w:numPr>
        <w:ind w:left="360"/>
        <w:contextualSpacing/>
        <w:rPr>
          <w:rFonts w:ascii="Calibri" w:eastAsia="Calibri" w:hAnsi="Calibri" w:cs="Times New Roman"/>
        </w:rPr>
      </w:pPr>
      <w:r w:rsidRPr="00F46627">
        <w:rPr>
          <w:rFonts w:ascii="Calibri" w:eastAsia="Calibri" w:hAnsi="Calibri" w:cs="Times New Roman"/>
        </w:rPr>
        <w:t>if a cover fabric was protective (a “pass protect”) there would be no need to test unregulated materials under the cover;</w:t>
      </w:r>
    </w:p>
    <w:p w14:paraId="4F0FFBAF" w14:textId="77777777" w:rsidR="00F46627" w:rsidRPr="00F46627" w:rsidRDefault="00F46627" w:rsidP="00F46627">
      <w:pPr>
        <w:numPr>
          <w:ilvl w:val="0"/>
          <w:numId w:val="2"/>
        </w:numPr>
        <w:ind w:left="360"/>
        <w:contextualSpacing/>
        <w:rPr>
          <w:rFonts w:ascii="Calibri" w:eastAsia="Calibri" w:hAnsi="Calibri" w:cs="Times New Roman"/>
        </w:rPr>
      </w:pPr>
      <w:r w:rsidRPr="00F46627">
        <w:rPr>
          <w:rFonts w:ascii="Calibri" w:eastAsia="Calibri" w:hAnsi="Calibri" w:cs="Times New Roman"/>
        </w:rPr>
        <w:t>if a cover fabric was not protective, then if there was protective material under the cover, there would be no need to worry about any ignitable materials under that protective material.</w:t>
      </w:r>
    </w:p>
    <w:p w14:paraId="33373F7E"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but</w:t>
      </w:r>
    </w:p>
    <w:p w14:paraId="698B9339" w14:textId="77777777" w:rsidR="00F46627" w:rsidRPr="00F46627" w:rsidRDefault="00F46627" w:rsidP="00F46627">
      <w:pPr>
        <w:numPr>
          <w:ilvl w:val="0"/>
          <w:numId w:val="2"/>
        </w:numPr>
        <w:ind w:left="360"/>
        <w:contextualSpacing/>
        <w:rPr>
          <w:rFonts w:ascii="Calibri" w:eastAsia="Calibri" w:hAnsi="Calibri" w:cs="Times New Roman"/>
        </w:rPr>
      </w:pPr>
      <w:r w:rsidRPr="00F46627">
        <w:rPr>
          <w:rFonts w:ascii="Calibri" w:eastAsia="Calibri" w:hAnsi="Calibri" w:cs="Times New Roman"/>
        </w:rPr>
        <w:t>with no protective cover, and no protective unregulated material-“cover”, manufacturers/ upholsterers would have to make sure (either by design, or by replacing ignitable components with non-ignitable components) that there were no ignitable materials within 40mm of the cover.  It was considered this would create a sufficient distance from surface application of the match flame (because this was the depth to which a flame might penetrate in the time of the test) to ensure the result was safe.  (The diagram confirming how this should all work was set out in p4 of the Systematic rationale you and Steve wrote in October 2014, which we republished again with the Government response.)</w:t>
      </w:r>
    </w:p>
    <w:p w14:paraId="2A9BD25E" w14:textId="77777777" w:rsidR="00F46627" w:rsidRPr="00F46627" w:rsidRDefault="00F46627" w:rsidP="00F46627">
      <w:pPr>
        <w:rPr>
          <w:rFonts w:ascii="Calibri" w:eastAsia="Calibri" w:hAnsi="Calibri" w:cs="Times New Roman"/>
          <w:b/>
          <w:u w:val="single"/>
        </w:rPr>
      </w:pPr>
      <w:r w:rsidRPr="00F46627">
        <w:rPr>
          <w:rFonts w:ascii="Calibri" w:eastAsia="Calibri" w:hAnsi="Calibri" w:cs="Times New Roman"/>
          <w:b/>
          <w:u w:val="single"/>
        </w:rPr>
        <w:br w:type="page"/>
      </w:r>
    </w:p>
    <w:p w14:paraId="36E21FC3" w14:textId="77777777" w:rsidR="00F46627" w:rsidRPr="00F46627" w:rsidRDefault="00F46627" w:rsidP="00CF055D">
      <w:pPr>
        <w:outlineLvl w:val="0"/>
        <w:rPr>
          <w:rFonts w:ascii="Calibri" w:eastAsia="Calibri" w:hAnsi="Calibri" w:cs="Times New Roman"/>
          <w:b/>
          <w:u w:val="single"/>
        </w:rPr>
      </w:pPr>
      <w:r w:rsidRPr="00F46627">
        <w:rPr>
          <w:rFonts w:ascii="Calibri" w:eastAsia="Calibri" w:hAnsi="Calibri" w:cs="Times New Roman"/>
          <w:b/>
          <w:u w:val="single"/>
        </w:rPr>
        <w:lastRenderedPageBreak/>
        <w:t>What is the new proposal?</w:t>
      </w:r>
    </w:p>
    <w:p w14:paraId="1BE95DD9" w14:textId="77777777" w:rsidR="00F46627" w:rsidRPr="00F46627" w:rsidRDefault="00F46627" w:rsidP="00CF055D">
      <w:pPr>
        <w:outlineLvl w:val="0"/>
        <w:rPr>
          <w:rFonts w:ascii="Calibri" w:eastAsia="Calibri" w:hAnsi="Calibri" w:cs="Times New Roman"/>
        </w:rPr>
      </w:pPr>
      <w:commentRangeStart w:id="3"/>
      <w:r w:rsidRPr="00F46627">
        <w:rPr>
          <w:rFonts w:ascii="Calibri" w:eastAsia="Calibri" w:hAnsi="Calibri" w:cs="Times New Roman"/>
        </w:rPr>
        <w:t>As well as dropping Filling 1 (which you agreed)</w:t>
      </w:r>
      <w:commentRangeEnd w:id="3"/>
      <w:r w:rsidRPr="00F46627">
        <w:rPr>
          <w:rFonts w:ascii="Calibri" w:eastAsia="Calibri" w:hAnsi="Calibri" w:cs="Times New Roman"/>
          <w:sz w:val="16"/>
          <w:szCs w:val="16"/>
        </w:rPr>
        <w:commentReference w:id="3"/>
      </w:r>
      <w:r w:rsidRPr="00F46627">
        <w:rPr>
          <w:rFonts w:ascii="Calibri" w:eastAsia="Calibri" w:hAnsi="Calibri" w:cs="Times New Roman"/>
        </w:rPr>
        <w:t xml:space="preserve"> we are now proposing to</w:t>
      </w:r>
    </w:p>
    <w:p w14:paraId="62C217C9" w14:textId="77777777" w:rsidR="00F46627" w:rsidRPr="00F46627" w:rsidRDefault="00F46627" w:rsidP="00F46627">
      <w:pPr>
        <w:numPr>
          <w:ilvl w:val="0"/>
          <w:numId w:val="1"/>
        </w:numPr>
        <w:contextualSpacing/>
        <w:rPr>
          <w:rFonts w:ascii="Calibri" w:eastAsia="Calibri" w:hAnsi="Calibri" w:cs="Times New Roman"/>
        </w:rPr>
      </w:pPr>
      <w:commentRangeStart w:id="4"/>
      <w:r w:rsidRPr="00F46627">
        <w:rPr>
          <w:rFonts w:ascii="Calibri" w:eastAsia="Calibri" w:hAnsi="Calibri" w:cs="Times New Roman"/>
        </w:rPr>
        <w:t xml:space="preserve">Drop the requirement to classify unregulated materials and the associated need for a process (which was never satisfactorily pinned down) for a system that would list components that “pass” (you have not challenged the point about the list); </w:t>
      </w:r>
      <w:commentRangeEnd w:id="4"/>
      <w:r w:rsidRPr="00F46627">
        <w:rPr>
          <w:rFonts w:ascii="Calibri" w:eastAsia="Calibri" w:hAnsi="Calibri" w:cs="Times New Roman"/>
          <w:sz w:val="16"/>
          <w:szCs w:val="16"/>
        </w:rPr>
        <w:commentReference w:id="4"/>
      </w:r>
      <w:r w:rsidRPr="00F46627">
        <w:rPr>
          <w:rFonts w:ascii="Calibri" w:eastAsia="Calibri" w:hAnsi="Calibri" w:cs="Times New Roman"/>
        </w:rPr>
        <w:t>and</w:t>
      </w:r>
    </w:p>
    <w:p w14:paraId="4B175E93" w14:textId="77777777" w:rsidR="00F46627" w:rsidRPr="00F46627" w:rsidRDefault="00F46627" w:rsidP="00F46627">
      <w:pPr>
        <w:ind w:left="720"/>
        <w:contextualSpacing/>
        <w:rPr>
          <w:rFonts w:ascii="Calibri" w:eastAsia="Calibri" w:hAnsi="Calibri" w:cs="Times New Roman"/>
        </w:rPr>
      </w:pPr>
    </w:p>
    <w:p w14:paraId="5A93FE19" w14:textId="77777777" w:rsidR="00F46627" w:rsidRPr="00F46627" w:rsidRDefault="00F46627" w:rsidP="00F46627">
      <w:pPr>
        <w:numPr>
          <w:ilvl w:val="0"/>
          <w:numId w:val="1"/>
        </w:numPr>
        <w:contextualSpacing/>
        <w:rPr>
          <w:rFonts w:ascii="Calibri" w:eastAsia="Calibri" w:hAnsi="Calibri" w:cs="Times New Roman"/>
        </w:rPr>
      </w:pPr>
      <w:commentRangeStart w:id="5"/>
      <w:r w:rsidRPr="00F46627">
        <w:rPr>
          <w:rFonts w:ascii="Calibri" w:eastAsia="Calibri" w:hAnsi="Calibri" w:cs="Times New Roman"/>
        </w:rPr>
        <w:t xml:space="preserve">Drop the requirement to test/classify covers as pass protect, or pass non-protect (NP) but leave </w:t>
      </w:r>
      <w:r w:rsidRPr="00F46627">
        <w:rPr>
          <w:rFonts w:ascii="Calibri" w:eastAsia="Calibri" w:hAnsi="Calibri" w:cs="Times New Roman"/>
          <w:i/>
        </w:rPr>
        <w:t>as an option</w:t>
      </w:r>
      <w:r w:rsidRPr="00F46627">
        <w:rPr>
          <w:rFonts w:ascii="Calibri" w:eastAsia="Calibri" w:hAnsi="Calibri" w:cs="Times New Roman"/>
        </w:rPr>
        <w:t xml:space="preserve"> (if the Minister wishes) an alternative route to compliance which would allow a test for a protective cover, with an alternative methodology (again, to be consulted on). </w:t>
      </w:r>
      <w:commentRangeEnd w:id="5"/>
      <w:r w:rsidRPr="00F46627">
        <w:rPr>
          <w:rFonts w:ascii="Calibri" w:eastAsia="Calibri" w:hAnsi="Calibri" w:cs="Times New Roman"/>
          <w:sz w:val="16"/>
          <w:szCs w:val="16"/>
        </w:rPr>
        <w:commentReference w:id="5"/>
      </w:r>
    </w:p>
    <w:p w14:paraId="7A87F6F8" w14:textId="77777777" w:rsidR="00F46627" w:rsidRPr="00F46627" w:rsidRDefault="00F46627" w:rsidP="00F46627">
      <w:pPr>
        <w:ind w:left="720"/>
        <w:contextualSpacing/>
        <w:rPr>
          <w:rFonts w:ascii="Calibri" w:eastAsia="Calibri" w:hAnsi="Calibri" w:cs="Times New Roman"/>
        </w:rPr>
      </w:pPr>
    </w:p>
    <w:p w14:paraId="4D1A8BE4" w14:textId="77777777" w:rsidR="00F46627" w:rsidRPr="00F46627" w:rsidRDefault="00F46627" w:rsidP="00F46627">
      <w:pPr>
        <w:rPr>
          <w:rFonts w:ascii="Calibri" w:eastAsia="Calibri" w:hAnsi="Calibri" w:cs="Times New Roman"/>
        </w:rPr>
      </w:pPr>
      <w:commentRangeStart w:id="6"/>
      <w:r w:rsidRPr="00F46627">
        <w:rPr>
          <w:rFonts w:ascii="Calibri" w:eastAsia="Calibri" w:hAnsi="Calibri" w:cs="Times New Roman"/>
        </w:rPr>
        <w:t>Assuming the Minister agrees we consult on this basis, what we would be saying is that there is a primary route to compliance or a further optional route.</w:t>
      </w:r>
      <w:r w:rsidRPr="00F46627">
        <w:rPr>
          <w:rFonts w:ascii="Calibri" w:eastAsia="Calibri" w:hAnsi="Calibri" w:cs="Times New Roman"/>
          <w:noProof/>
          <w:lang w:eastAsia="en-GB"/>
        </w:rPr>
        <w:t xml:space="preserve"> </w:t>
      </w:r>
      <w:commentRangeEnd w:id="6"/>
      <w:r w:rsidRPr="00F46627">
        <w:rPr>
          <w:rFonts w:ascii="Calibri" w:eastAsia="Calibri" w:hAnsi="Calibri" w:cs="Times New Roman"/>
          <w:sz w:val="16"/>
          <w:szCs w:val="16"/>
        </w:rPr>
        <w:commentReference w:id="6"/>
      </w:r>
    </w:p>
    <w:p w14:paraId="0E759727"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Under the </w:t>
      </w:r>
      <w:r w:rsidRPr="00F46627">
        <w:rPr>
          <w:rFonts w:ascii="Calibri" w:eastAsia="Calibri" w:hAnsi="Calibri" w:cs="Times New Roman"/>
          <w:i/>
          <w:u w:val="single"/>
        </w:rPr>
        <w:t>primary</w:t>
      </w:r>
      <w:r w:rsidRPr="00F46627">
        <w:rPr>
          <w:rFonts w:ascii="Calibri" w:eastAsia="Calibri" w:hAnsi="Calibri" w:cs="Times New Roman"/>
        </w:rPr>
        <w:t xml:space="preserve"> route to compliance for the match test, manufacturers/upholsterers will have a choice: either</w:t>
      </w:r>
    </w:p>
    <w:p w14:paraId="5034672B" w14:textId="77777777" w:rsidR="00F46627" w:rsidRPr="00F46627" w:rsidRDefault="00F46627" w:rsidP="00F46627">
      <w:pPr>
        <w:numPr>
          <w:ilvl w:val="0"/>
          <w:numId w:val="1"/>
        </w:numPr>
        <w:contextualSpacing/>
        <w:rPr>
          <w:rFonts w:ascii="Calibri" w:eastAsia="Calibri" w:hAnsi="Calibri" w:cs="Times New Roman"/>
        </w:rPr>
      </w:pPr>
      <w:commentRangeStart w:id="7"/>
      <w:r w:rsidRPr="00F46627">
        <w:rPr>
          <w:rFonts w:ascii="Calibri" w:eastAsia="Calibri" w:hAnsi="Calibri" w:cs="Times New Roman"/>
        </w:rPr>
        <w:t xml:space="preserve">they can make a decision (as a matter of business principle) that they will use Schedule 3 interliner route (using an interliner between cover and the filling) as a route to compliance for all their furniture/other products (because using the interliner will mean they don’t have to test unregulated materials); </w:t>
      </w:r>
      <w:commentRangeEnd w:id="7"/>
      <w:r w:rsidRPr="00F46627">
        <w:rPr>
          <w:rFonts w:ascii="Calibri" w:eastAsia="Calibri" w:hAnsi="Calibri" w:cs="Times New Roman"/>
          <w:sz w:val="16"/>
          <w:szCs w:val="16"/>
        </w:rPr>
        <w:commentReference w:id="7"/>
      </w:r>
      <w:r w:rsidRPr="00F46627">
        <w:rPr>
          <w:rFonts w:ascii="Calibri" w:eastAsia="Calibri" w:hAnsi="Calibri" w:cs="Times New Roman"/>
        </w:rPr>
        <w:t>or</w:t>
      </w:r>
    </w:p>
    <w:p w14:paraId="0566B8B6" w14:textId="77777777" w:rsidR="00F46627" w:rsidRPr="00F46627" w:rsidRDefault="00F46627" w:rsidP="00F46627">
      <w:pPr>
        <w:ind w:left="1440"/>
        <w:contextualSpacing/>
        <w:rPr>
          <w:rFonts w:ascii="Calibri" w:eastAsia="Calibri" w:hAnsi="Calibri" w:cs="Times New Roman"/>
        </w:rPr>
      </w:pPr>
    </w:p>
    <w:p w14:paraId="50C8DAA9" w14:textId="77777777" w:rsidR="00F46627" w:rsidRPr="00F46627" w:rsidRDefault="00F46627" w:rsidP="00F46627">
      <w:pPr>
        <w:numPr>
          <w:ilvl w:val="0"/>
          <w:numId w:val="1"/>
        </w:numPr>
        <w:contextualSpacing/>
        <w:rPr>
          <w:rFonts w:ascii="Calibri" w:eastAsia="Calibri" w:hAnsi="Calibri" w:cs="Times New Roman"/>
        </w:rPr>
      </w:pPr>
      <w:commentRangeStart w:id="8"/>
      <w:r w:rsidRPr="00F46627">
        <w:rPr>
          <w:rFonts w:ascii="Calibri" w:eastAsia="Calibri" w:hAnsi="Calibri" w:cs="Times New Roman"/>
        </w:rPr>
        <w:t xml:space="preserve">they will test all their unregulated materials and ensure the design of furniture/ other products works so that only unregulated materials that pass the (simplified) test are used within 40mm of the surface </w:t>
      </w:r>
      <w:commentRangeEnd w:id="8"/>
      <w:r w:rsidRPr="00F46627">
        <w:rPr>
          <w:rFonts w:ascii="Calibri" w:eastAsia="Calibri" w:hAnsi="Calibri" w:cs="Times New Roman"/>
          <w:sz w:val="16"/>
          <w:szCs w:val="16"/>
        </w:rPr>
        <w:commentReference w:id="8"/>
      </w:r>
      <w:r w:rsidRPr="00F46627">
        <w:rPr>
          <w:rFonts w:ascii="Calibri" w:eastAsia="Calibri" w:hAnsi="Calibri" w:cs="Times New Roman"/>
        </w:rPr>
        <w:t xml:space="preserve">(this may involve some redesign, or use of new components).  A </w:t>
      </w:r>
      <w:commentRangeStart w:id="9"/>
      <w:r w:rsidRPr="00F46627">
        <w:rPr>
          <w:rFonts w:ascii="Calibri" w:eastAsia="Calibri" w:hAnsi="Calibri" w:cs="Times New Roman"/>
        </w:rPr>
        <w:t>sub-option here is that in the occasional case (e.g. for a particular design of furniture where redesign/re-sourcing is not possible) they will use a Schedule 3 interliner.</w:t>
      </w:r>
      <w:commentRangeEnd w:id="9"/>
      <w:r w:rsidRPr="00F46627">
        <w:rPr>
          <w:rFonts w:ascii="Calibri" w:eastAsia="Calibri" w:hAnsi="Calibri" w:cs="Times New Roman"/>
          <w:sz w:val="16"/>
          <w:szCs w:val="16"/>
        </w:rPr>
        <w:commentReference w:id="9"/>
      </w:r>
    </w:p>
    <w:p w14:paraId="4479563E" w14:textId="77777777" w:rsidR="00F46627" w:rsidRPr="00F46627" w:rsidRDefault="00F46627" w:rsidP="00F46627">
      <w:pPr>
        <w:rPr>
          <w:rFonts w:ascii="Calibri" w:eastAsia="Calibri" w:hAnsi="Calibri" w:cs="Times New Roman"/>
        </w:rPr>
      </w:pPr>
      <w:commentRangeStart w:id="10"/>
      <w:r w:rsidRPr="00F46627">
        <w:rPr>
          <w:rFonts w:ascii="Calibri" w:eastAsia="Calibri" w:hAnsi="Calibri" w:cs="Times New Roman"/>
        </w:rPr>
        <w:t xml:space="preserve">Under the </w:t>
      </w:r>
      <w:r w:rsidRPr="00F46627">
        <w:rPr>
          <w:rFonts w:ascii="Calibri" w:eastAsia="Calibri" w:hAnsi="Calibri" w:cs="Times New Roman"/>
          <w:i/>
          <w:u w:val="single"/>
        </w:rPr>
        <w:t>alternative route</w:t>
      </w:r>
      <w:r w:rsidRPr="00F46627">
        <w:rPr>
          <w:rFonts w:ascii="Calibri" w:eastAsia="Calibri" w:hAnsi="Calibri" w:cs="Times New Roman"/>
        </w:rPr>
        <w:t xml:space="preserve">, we would be saying that with an alternative method for defining protection, manufacturers using covers deemed protective would be able to avoid testing unregulated materials.  </w:t>
      </w:r>
      <w:commentRangeEnd w:id="10"/>
      <w:r w:rsidRPr="00F46627">
        <w:rPr>
          <w:rFonts w:ascii="Calibri" w:eastAsia="Calibri" w:hAnsi="Calibri" w:cs="Times New Roman"/>
          <w:sz w:val="16"/>
          <w:szCs w:val="16"/>
        </w:rPr>
        <w:commentReference w:id="10"/>
      </w:r>
    </w:p>
    <w:p w14:paraId="7DEE61FC" w14:textId="77777777" w:rsidR="00F46627" w:rsidRPr="00F46627" w:rsidRDefault="00F46627" w:rsidP="00F46627">
      <w:pPr>
        <w:rPr>
          <w:rFonts w:ascii="Calibri" w:eastAsia="Calibri" w:hAnsi="Calibri" w:cs="Times New Roman"/>
        </w:rPr>
      </w:pPr>
      <w:commentRangeStart w:id="11"/>
      <w:r w:rsidRPr="00F46627">
        <w:rPr>
          <w:rFonts w:ascii="Calibri" w:eastAsia="Calibri" w:hAnsi="Calibri" w:cs="Times New Roman"/>
        </w:rPr>
        <w:t xml:space="preserve">As I understand it, the attraction under the current regulations of using Schedule 3 interliner route is that for certain cover fabrics the manufacturer does not have to use FRs.  </w:t>
      </w:r>
      <w:r w:rsidRPr="00F46627">
        <w:rPr>
          <w:rFonts w:ascii="Calibri" w:eastAsia="Calibri" w:hAnsi="Calibri" w:cs="Times New Roman"/>
          <w:b/>
        </w:rPr>
        <w:t>This means that those choosing Schedule 3 will either not be using FRs in the cover (which is where we have publicly stated the main problem is for health reasons</w:t>
      </w:r>
      <w:r w:rsidRPr="00F46627">
        <w:rPr>
          <w:rFonts w:ascii="Calibri" w:eastAsia="Calibri" w:hAnsi="Calibri" w:cs="Times New Roman"/>
          <w:b/>
          <w:vertAlign w:val="superscript"/>
        </w:rPr>
        <w:footnoteReference w:id="1"/>
      </w:r>
      <w:r w:rsidRPr="00F46627">
        <w:rPr>
          <w:rFonts w:ascii="Calibri" w:eastAsia="Calibri" w:hAnsi="Calibri" w:cs="Times New Roman"/>
          <w:b/>
        </w:rPr>
        <w:t>) or be able to reduce their use of FRs in the cover</w:t>
      </w:r>
      <w:r w:rsidRPr="00F46627">
        <w:rPr>
          <w:rFonts w:ascii="Calibri" w:eastAsia="Calibri" w:hAnsi="Calibri" w:cs="Times New Roman"/>
        </w:rPr>
        <w:t xml:space="preserve">.  </w:t>
      </w:r>
      <w:commentRangeEnd w:id="11"/>
      <w:r w:rsidRPr="00F46627">
        <w:rPr>
          <w:rFonts w:ascii="Calibri" w:eastAsia="Calibri" w:hAnsi="Calibri" w:cs="Times New Roman"/>
          <w:sz w:val="16"/>
          <w:szCs w:val="16"/>
        </w:rPr>
        <w:commentReference w:id="11"/>
      </w:r>
      <w:commentRangeStart w:id="12"/>
      <w:r w:rsidRPr="00F46627">
        <w:rPr>
          <w:rFonts w:ascii="Calibri" w:eastAsia="Calibri" w:hAnsi="Calibri" w:cs="Times New Roman"/>
        </w:rPr>
        <w:t>Equally, those choosing to use only compliant unregulated materials will be able to reduce FRs in the cover</w:t>
      </w:r>
      <w:commentRangeEnd w:id="12"/>
      <w:r w:rsidRPr="00F46627">
        <w:rPr>
          <w:rFonts w:ascii="Calibri" w:eastAsia="Calibri" w:hAnsi="Calibri" w:cs="Times New Roman"/>
          <w:sz w:val="16"/>
          <w:szCs w:val="16"/>
        </w:rPr>
        <w:commentReference w:id="12"/>
      </w:r>
      <w:r w:rsidRPr="00F46627">
        <w:rPr>
          <w:rFonts w:ascii="Calibri" w:eastAsia="Calibri" w:hAnsi="Calibri" w:cs="Times New Roman"/>
        </w:rPr>
        <w:t>; as will those using an interliner route for some of their products.</w:t>
      </w:r>
    </w:p>
    <w:p w14:paraId="3D31FC1B" w14:textId="77777777" w:rsidR="00F46627" w:rsidRPr="00F46627" w:rsidRDefault="00F46627" w:rsidP="00F46627">
      <w:pPr>
        <w:rPr>
          <w:rFonts w:ascii="Calibri" w:eastAsia="Calibri" w:hAnsi="Calibri" w:cs="Times New Roman"/>
        </w:rPr>
      </w:pPr>
      <w:commentRangeStart w:id="13"/>
      <w:r w:rsidRPr="00F46627">
        <w:rPr>
          <w:rFonts w:ascii="Calibri" w:eastAsia="Calibri" w:hAnsi="Calibri" w:cs="Times New Roman"/>
        </w:rPr>
        <w:t xml:space="preserve">I would stress that we are </w:t>
      </w:r>
      <w:r w:rsidRPr="00F46627">
        <w:rPr>
          <w:rFonts w:ascii="Calibri" w:eastAsia="Calibri" w:hAnsi="Calibri" w:cs="Times New Roman"/>
          <w:b/>
        </w:rPr>
        <w:t xml:space="preserve">NOT saying that covering or encasing small uncompliant components with a piece of interliner is a route to </w:t>
      </w:r>
      <w:commentRangeStart w:id="14"/>
      <w:r w:rsidRPr="00F46627">
        <w:rPr>
          <w:rFonts w:ascii="Calibri" w:eastAsia="Calibri" w:hAnsi="Calibri" w:cs="Times New Roman"/>
          <w:b/>
        </w:rPr>
        <w:t>compliance</w:t>
      </w:r>
      <w:commentRangeEnd w:id="14"/>
      <w:r w:rsidRPr="00F46627">
        <w:rPr>
          <w:rFonts w:ascii="Calibri" w:eastAsia="Calibri" w:hAnsi="Calibri" w:cs="Times New Roman"/>
          <w:sz w:val="16"/>
          <w:szCs w:val="16"/>
        </w:rPr>
        <w:commentReference w:id="14"/>
      </w:r>
      <w:r w:rsidRPr="00F46627">
        <w:rPr>
          <w:rFonts w:ascii="Calibri" w:eastAsia="Calibri" w:hAnsi="Calibri" w:cs="Times New Roman"/>
        </w:rPr>
        <w:t>.</w:t>
      </w:r>
      <w:commentRangeEnd w:id="13"/>
      <w:r w:rsidRPr="00F46627">
        <w:rPr>
          <w:rFonts w:ascii="Calibri" w:eastAsia="Calibri" w:hAnsi="Calibri" w:cs="Times New Roman"/>
          <w:sz w:val="16"/>
          <w:szCs w:val="16"/>
        </w:rPr>
        <w:commentReference w:id="13"/>
      </w:r>
    </w:p>
    <w:p w14:paraId="41A15F84" w14:textId="77777777" w:rsidR="00F46627" w:rsidRPr="00F46627" w:rsidRDefault="00F46627" w:rsidP="00F46627">
      <w:pPr>
        <w:rPr>
          <w:rFonts w:ascii="Calibri" w:eastAsia="Calibri" w:hAnsi="Calibri" w:cs="Times New Roman"/>
        </w:rPr>
      </w:pPr>
      <w:commentRangeStart w:id="15"/>
      <w:r w:rsidRPr="00F46627">
        <w:rPr>
          <w:rFonts w:ascii="Calibri" w:eastAsia="Calibri" w:hAnsi="Calibri" w:cs="Times New Roman"/>
        </w:rPr>
        <w:t xml:space="preserve">We expect the alternative option would apply predominantly to the rarer fabrics/fabrics more rarely used for furniture and furnishings.  Leather is the example you’ve given; but according to the table in </w:t>
      </w:r>
      <w:r w:rsidRPr="00F46627">
        <w:rPr>
          <w:rFonts w:ascii="Calibri" w:eastAsia="Calibri" w:hAnsi="Calibri" w:cs="Times New Roman"/>
        </w:rPr>
        <w:lastRenderedPageBreak/>
        <w:t>Annex 2 of the technical paper (as it was circulated with the Government response) a pure cotton cover should be another, as would be the innovative fabrics such as those produced by Mark Dowan (see section on consequences for the changes).</w:t>
      </w:r>
      <w:commentRangeEnd w:id="15"/>
      <w:r w:rsidRPr="00F46627">
        <w:rPr>
          <w:rFonts w:ascii="Calibri" w:eastAsia="Calibri" w:hAnsi="Calibri" w:cs="Times New Roman"/>
          <w:sz w:val="16"/>
          <w:szCs w:val="16"/>
        </w:rPr>
        <w:commentReference w:id="15"/>
      </w:r>
    </w:p>
    <w:p w14:paraId="66DA1E45" w14:textId="77777777" w:rsidR="00F46627" w:rsidRPr="00F46627" w:rsidRDefault="00F46627" w:rsidP="00F46627">
      <w:pPr>
        <w:rPr>
          <w:rFonts w:ascii="Calibri" w:eastAsia="Calibri" w:hAnsi="Calibri" w:cs="Times New Roman"/>
          <w:b/>
          <w:u w:val="single"/>
        </w:rPr>
      </w:pPr>
    </w:p>
    <w:p w14:paraId="58C83CAB" w14:textId="77777777" w:rsidR="00F46627" w:rsidRPr="00F46627" w:rsidRDefault="00F46627" w:rsidP="00CF055D">
      <w:pPr>
        <w:outlineLvl w:val="0"/>
        <w:rPr>
          <w:rFonts w:ascii="Calibri" w:eastAsia="Calibri" w:hAnsi="Calibri" w:cs="Times New Roman"/>
          <w:b/>
          <w:u w:val="single"/>
        </w:rPr>
      </w:pPr>
      <w:r w:rsidRPr="00F46627">
        <w:rPr>
          <w:rFonts w:ascii="Calibri" w:eastAsia="Calibri" w:hAnsi="Calibri" w:cs="Times New Roman"/>
          <w:b/>
          <w:u w:val="single"/>
        </w:rPr>
        <w:t>Reasons for the proposed changes</w:t>
      </w:r>
    </w:p>
    <w:p w14:paraId="14CC52C7"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It’s also worth recapping why we are making these changes.</w:t>
      </w:r>
    </w:p>
    <w:p w14:paraId="7D9049EC" w14:textId="4FBAE28F" w:rsidR="00F46627" w:rsidRPr="00F46627" w:rsidRDefault="00F46627" w:rsidP="00F46627">
      <w:pPr>
        <w:rPr>
          <w:rFonts w:ascii="Calibri" w:eastAsia="Calibri" w:hAnsi="Calibri" w:cs="Times New Roman"/>
        </w:rPr>
      </w:pPr>
      <w:commentRangeStart w:id="16"/>
      <w:r w:rsidRPr="00F46627">
        <w:rPr>
          <w:rFonts w:ascii="Calibri" w:eastAsia="Calibri" w:hAnsi="Calibri" w:cs="Times New Roman"/>
        </w:rPr>
        <w:t xml:space="preserve">On the </w:t>
      </w:r>
      <w:r w:rsidRPr="00F46627">
        <w:rPr>
          <w:rFonts w:ascii="Calibri" w:eastAsia="Calibri" w:hAnsi="Calibri" w:cs="Times New Roman"/>
          <w:b/>
        </w:rPr>
        <w:t>first point</w:t>
      </w:r>
      <w:r w:rsidRPr="00F46627">
        <w:rPr>
          <w:rFonts w:ascii="Calibri" w:eastAsia="Calibri" w:hAnsi="Calibri" w:cs="Times New Roman"/>
        </w:rPr>
        <w:t xml:space="preserve"> (</w:t>
      </w:r>
      <w:r w:rsidRPr="00F46627">
        <w:rPr>
          <w:rFonts w:ascii="Calibri" w:eastAsia="Calibri" w:hAnsi="Calibri" w:cs="Times New Roman"/>
          <w:u w:val="single"/>
        </w:rPr>
        <w:t>removing the classification of unregulated materials</w:t>
      </w:r>
      <w:r w:rsidRPr="00F46627">
        <w:rPr>
          <w:rFonts w:ascii="Calibri" w:eastAsia="Calibri" w:hAnsi="Calibri" w:cs="Times New Roman"/>
        </w:rPr>
        <w:t xml:space="preserve">), as you know, we have not been able to find a satisfactory process for making a list.  In particular, this is because our lawyer, </w:t>
      </w:r>
      <w:r w:rsidR="00CF055D">
        <w:rPr>
          <w:rFonts w:ascii="Calibri" w:eastAsia="Calibri" w:hAnsi="Calibri" w:cs="Times New Roman"/>
        </w:rPr>
        <w:t>Carol</w:t>
      </w:r>
      <w:r w:rsidRPr="00F46627">
        <w:rPr>
          <w:rFonts w:ascii="Calibri" w:eastAsia="Calibri" w:hAnsi="Calibri" w:cs="Times New Roman"/>
        </w:rPr>
        <w:t xml:space="preserve"> </w:t>
      </w:r>
      <w:r w:rsidR="00CF055D">
        <w:rPr>
          <w:rFonts w:ascii="Calibri" w:eastAsia="Calibri" w:hAnsi="Calibri" w:cs="Times New Roman"/>
        </w:rPr>
        <w:t>Burton</w:t>
      </w:r>
      <w:r w:rsidRPr="00F46627">
        <w:rPr>
          <w:rFonts w:ascii="Calibri" w:eastAsia="Calibri" w:hAnsi="Calibri" w:cs="Times New Roman"/>
        </w:rPr>
        <w:t xml:space="preserve">, has advised that the only way people could </w:t>
      </w:r>
      <w:r w:rsidRPr="00F46627">
        <w:rPr>
          <w:rFonts w:ascii="Calibri" w:eastAsia="Calibri" w:hAnsi="Calibri" w:cs="Times New Roman"/>
          <w:u w:val="single"/>
        </w:rPr>
        <w:t>legally</w:t>
      </w:r>
      <w:r w:rsidRPr="00F46627">
        <w:rPr>
          <w:rFonts w:ascii="Calibri" w:eastAsia="Calibri" w:hAnsi="Calibri" w:cs="Times New Roman"/>
        </w:rPr>
        <w:t xml:space="preserve"> rely on a list would be for the list to be </w:t>
      </w:r>
      <w:r w:rsidRPr="00F46627">
        <w:rPr>
          <w:rFonts w:ascii="Calibri" w:eastAsia="Calibri" w:hAnsi="Calibri" w:cs="Times New Roman"/>
          <w:u w:val="single"/>
        </w:rPr>
        <w:t>in the regulations</w:t>
      </w:r>
      <w:r w:rsidRPr="00F46627">
        <w:rPr>
          <w:rFonts w:ascii="Calibri" w:eastAsia="Calibri" w:hAnsi="Calibri" w:cs="Times New Roman"/>
        </w:rPr>
        <w:t xml:space="preserve"> (not as guidance issued by BIS or by the test houses).  But this means the Department would have to be responsible for creating the list (which would have to be much more extensive than the list in the October 2014 paper</w:t>
      </w:r>
      <w:r w:rsidRPr="00F46627">
        <w:rPr>
          <w:rFonts w:ascii="Calibri" w:eastAsia="Calibri" w:hAnsi="Calibri" w:cs="Times New Roman"/>
          <w:vertAlign w:val="superscript"/>
        </w:rPr>
        <w:footnoteReference w:id="2"/>
      </w:r>
      <w:r w:rsidRPr="00F46627">
        <w:rPr>
          <w:rFonts w:ascii="Calibri" w:eastAsia="Calibri" w:hAnsi="Calibri" w:cs="Times New Roman"/>
        </w:rPr>
        <w:t>) and also for revising the SI at very regular intervals.  As we agree with stakeholders that the list would need to be updated at least annually to be useful to manufacturers, we think this is not a practical proposition.</w:t>
      </w:r>
      <w:commentRangeEnd w:id="16"/>
      <w:r w:rsidRPr="00F46627">
        <w:rPr>
          <w:rFonts w:ascii="Calibri" w:eastAsia="Calibri" w:hAnsi="Calibri" w:cs="Times New Roman"/>
          <w:sz w:val="16"/>
          <w:szCs w:val="16"/>
        </w:rPr>
        <w:commentReference w:id="16"/>
      </w:r>
    </w:p>
    <w:p w14:paraId="2370D454" w14:textId="77777777" w:rsidR="00F46627" w:rsidRPr="00F46627" w:rsidRDefault="00F46627" w:rsidP="00F46627">
      <w:pPr>
        <w:rPr>
          <w:rFonts w:ascii="Calibri" w:eastAsia="Calibri" w:hAnsi="Calibri" w:cs="Times New Roman"/>
        </w:rPr>
      </w:pPr>
      <w:commentRangeStart w:id="17"/>
      <w:r w:rsidRPr="00F46627">
        <w:rPr>
          <w:rFonts w:ascii="Calibri" w:eastAsia="Calibri" w:hAnsi="Calibri" w:cs="Times New Roman"/>
        </w:rPr>
        <w:t xml:space="preserve">In addition, we think that classifying unregulated materials as “protective” or “non-protective” is more problematic than it first appears </w:t>
      </w:r>
      <w:commentRangeEnd w:id="17"/>
      <w:r w:rsidRPr="00F46627">
        <w:rPr>
          <w:rFonts w:ascii="Calibri" w:eastAsia="Calibri" w:hAnsi="Calibri" w:cs="Times New Roman"/>
          <w:sz w:val="16"/>
          <w:szCs w:val="16"/>
        </w:rPr>
        <w:commentReference w:id="17"/>
      </w:r>
    </w:p>
    <w:p w14:paraId="3A8E5C14" w14:textId="77777777" w:rsidR="00F46627" w:rsidRPr="00F46627" w:rsidRDefault="00F46627" w:rsidP="00F46627">
      <w:pPr>
        <w:numPr>
          <w:ilvl w:val="0"/>
          <w:numId w:val="3"/>
        </w:numPr>
        <w:contextualSpacing/>
        <w:rPr>
          <w:rFonts w:ascii="Calibri" w:eastAsia="Calibri" w:hAnsi="Calibri" w:cs="Times New Roman"/>
        </w:rPr>
      </w:pPr>
      <w:commentRangeStart w:id="18"/>
      <w:r w:rsidRPr="00F46627">
        <w:rPr>
          <w:rFonts w:ascii="Calibri" w:eastAsia="Calibri" w:hAnsi="Calibri" w:cs="Times New Roman"/>
        </w:rPr>
        <w:t xml:space="preserve">because the “covering” function may only apply in certain planes or at certain angles which means there is scope for argument between test house/TS as to whether the protective classification is actually achieved in given configurations.  </w:t>
      </w:r>
    </w:p>
    <w:p w14:paraId="026F42A3" w14:textId="77777777" w:rsidR="00F46627" w:rsidRPr="00F46627" w:rsidRDefault="00F46627" w:rsidP="00F46627">
      <w:pPr>
        <w:ind w:left="720"/>
        <w:contextualSpacing/>
        <w:rPr>
          <w:rFonts w:ascii="Calibri" w:eastAsia="Calibri" w:hAnsi="Calibri" w:cs="Times New Roman"/>
        </w:rPr>
      </w:pPr>
    </w:p>
    <w:p w14:paraId="015C12C1" w14:textId="77777777" w:rsidR="00F46627" w:rsidRPr="00F46627" w:rsidRDefault="00F46627" w:rsidP="00F46627">
      <w:pPr>
        <w:ind w:left="720"/>
        <w:contextualSpacing/>
        <w:rPr>
          <w:rFonts w:ascii="Calibri" w:eastAsia="Calibri" w:hAnsi="Calibri" w:cs="Times New Roman"/>
        </w:rPr>
      </w:pPr>
    </w:p>
    <w:p w14:paraId="444817AF" w14:textId="77777777" w:rsidR="00F46627" w:rsidRPr="00F46627" w:rsidRDefault="00F46627" w:rsidP="00F46627">
      <w:pPr>
        <w:ind w:left="720"/>
        <w:contextualSpacing/>
        <w:rPr>
          <w:rFonts w:ascii="Calibri" w:eastAsia="Calibri" w:hAnsi="Calibri" w:cs="Times New Roman"/>
        </w:rPr>
      </w:pPr>
      <w:r w:rsidRPr="00F46627">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5EB6045C" wp14:editId="07D2177D">
                <wp:simplePos x="0" y="0"/>
                <wp:positionH relativeFrom="column">
                  <wp:posOffset>2255520</wp:posOffset>
                </wp:positionH>
                <wp:positionV relativeFrom="paragraph">
                  <wp:posOffset>-106680</wp:posOffset>
                </wp:positionV>
                <wp:extent cx="784860" cy="739140"/>
                <wp:effectExtent l="0" t="0" r="0" b="381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9140"/>
                        </a:xfrm>
                        <a:prstGeom prst="rect">
                          <a:avLst/>
                        </a:prstGeom>
                        <a:noFill/>
                        <a:ln w="0" cap="flat" cmpd="sng" algn="ctr">
                          <a:noFill/>
                          <a:prstDash val="solid"/>
                        </a:ln>
                        <a:effectLst/>
                      </wps:spPr>
                      <wps:txbx>
                        <w:txbxContent>
                          <w:p w14:paraId="66C0C22D" w14:textId="77777777" w:rsidR="00F46627" w:rsidRDefault="00F46627" w:rsidP="00F46627">
                            <w:pPr>
                              <w:jc w:val="center"/>
                            </w:pPr>
                            <w:r w:rsidRPr="00C518B0">
                              <w:rPr>
                                <w:color w:val="000000"/>
                                <w:sz w:val="16"/>
                                <w:szCs w:val="16"/>
                              </w:rPr>
                              <w:t>OK from this angle but not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6045C" id="Rectangle 290" o:spid="_x0000_s1026" style="position:absolute;left:0;text-align:left;margin-left:177.6pt;margin-top:-8.35pt;width:61.8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" filled="f" stroked="f" strokeweight="0">
                <v:path arrowok="t"/>
                <v:textbox>
                  <w:txbxContent>
                    <w:p w14:paraId="66C0C22D" w14:textId="77777777" w:rsidR="00F46627" w:rsidRDefault="00F46627" w:rsidP="00F46627">
                      <w:pPr>
                        <w:jc w:val="center"/>
                      </w:pPr>
                      <w:r w:rsidRPr="00C518B0">
                        <w:rPr>
                          <w:color w:val="000000"/>
                          <w:sz w:val="16"/>
                          <w:szCs w:val="16"/>
                        </w:rPr>
                        <w:t>OK from this angle but not others</w:t>
                      </w:r>
                    </w:p>
                  </w:txbxContent>
                </v:textbox>
              </v:rect>
            </w:pict>
          </mc:Fallback>
        </mc:AlternateContent>
      </w:r>
    </w:p>
    <w:p w14:paraId="1CC16D70" w14:textId="77777777" w:rsidR="00F46627" w:rsidRPr="00F46627" w:rsidRDefault="00F46627" w:rsidP="00F46627">
      <w:pPr>
        <w:ind w:left="720"/>
        <w:contextualSpacing/>
        <w:rPr>
          <w:rFonts w:ascii="Calibri" w:eastAsia="Calibri" w:hAnsi="Calibri" w:cs="Times New Roman"/>
        </w:rPr>
      </w:pPr>
      <w:r w:rsidRPr="00F46627">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21DBD6A0" wp14:editId="09C58528">
                <wp:simplePos x="0" y="0"/>
                <wp:positionH relativeFrom="column">
                  <wp:posOffset>2148840</wp:posOffset>
                </wp:positionH>
                <wp:positionV relativeFrom="paragraph">
                  <wp:posOffset>40005</wp:posOffset>
                </wp:positionV>
                <wp:extent cx="7620" cy="746760"/>
                <wp:effectExtent l="81915" t="20955" r="91440" b="32385"/>
                <wp:wrapNone/>
                <wp:docPr id="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4676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69.2pt;margin-top:3.15pt;width:.6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" strokecolor="#4579b8" strokeweight="2.25pt">
                <v:stroke endarrow="open"/>
              </v:shape>
            </w:pict>
          </mc:Fallback>
        </mc:AlternateContent>
      </w:r>
      <w:r w:rsidRPr="00F46627">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7991F884" wp14:editId="6FF7C780">
                <wp:simplePos x="0" y="0"/>
                <wp:positionH relativeFrom="column">
                  <wp:posOffset>3627120</wp:posOffset>
                </wp:positionH>
                <wp:positionV relativeFrom="paragraph">
                  <wp:posOffset>164465</wp:posOffset>
                </wp:positionV>
                <wp:extent cx="1723390" cy="414655"/>
                <wp:effectExtent l="0" t="254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EBCD1" w14:textId="77777777" w:rsidR="00F46627" w:rsidRDefault="00F46627" w:rsidP="00F4662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91F884" id="_x0000_t202" coordsize="21600,21600" o:spt="202" path="m0,0l0,21600,21600,21600,21600,0xe">
                <v:stroke joinstyle="miter"/>
                <v:path gradientshapeok="t" o:connecttype="rect"/>
              </v:shapetype>
              <v:shape id="Text Box 2" o:spid="_x0000_s1027" type="#_x0000_t202" style="position:absolute;left:0;text-align:left;margin-left:285.6pt;margin-top:12.95pt;width:135.7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" stroked="f">
                <v:textbox style="mso-fit-shape-to-text:t">
                  <w:txbxContent>
                    <w:p w14:paraId="15BEBCD1" w14:textId="77777777" w:rsidR="00F46627" w:rsidRDefault="00F46627" w:rsidP="00F46627"/>
                  </w:txbxContent>
                </v:textbox>
              </v:shape>
            </w:pict>
          </mc:Fallback>
        </mc:AlternateContent>
      </w:r>
      <w:r w:rsidRPr="00F46627">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0FAD7AE8" wp14:editId="0D50BE12">
                <wp:simplePos x="0" y="0"/>
                <wp:positionH relativeFrom="column">
                  <wp:posOffset>1656080</wp:posOffset>
                </wp:positionH>
                <wp:positionV relativeFrom="paragraph">
                  <wp:posOffset>16510</wp:posOffset>
                </wp:positionV>
                <wp:extent cx="914400" cy="2005965"/>
                <wp:effectExtent l="14605" t="19685" r="17780" b="18415"/>
                <wp:wrapNone/>
                <wp:docPr id="4" name="Ca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2005965"/>
                        </a:xfrm>
                        <a:prstGeom prst="can">
                          <a:avLst>
                            <a:gd name="adj" fmla="val 25005"/>
                          </a:avLst>
                        </a:prstGeom>
                        <a:solidFill>
                          <a:srgbClr val="8DB3E2"/>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130.4pt;margin-top:1.3pt;width:1in;height:157.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" adj="2462" fillcolor="#8db3e2" strokecolor="#243f60" strokeweight="2pt"/>
            </w:pict>
          </mc:Fallback>
        </mc:AlternateContent>
      </w:r>
    </w:p>
    <w:p w14:paraId="43901264" w14:textId="77777777" w:rsidR="00F46627" w:rsidRPr="00F46627" w:rsidRDefault="00F46627" w:rsidP="00F46627">
      <w:pPr>
        <w:ind w:left="720"/>
        <w:contextualSpacing/>
        <w:rPr>
          <w:rFonts w:ascii="Calibri" w:eastAsia="Calibri" w:hAnsi="Calibri" w:cs="Times New Roman"/>
        </w:rPr>
      </w:pPr>
    </w:p>
    <w:p w14:paraId="091E62B8" w14:textId="77777777" w:rsidR="00F46627" w:rsidRPr="00F46627" w:rsidRDefault="00F46627" w:rsidP="00F46627">
      <w:pPr>
        <w:ind w:left="720"/>
        <w:contextualSpacing/>
        <w:rPr>
          <w:rFonts w:ascii="Calibri" w:eastAsia="Calibri" w:hAnsi="Calibri" w:cs="Times New Roman"/>
        </w:rPr>
      </w:pPr>
    </w:p>
    <w:p w14:paraId="6DBDDEE5" w14:textId="77777777" w:rsidR="00F46627" w:rsidRPr="00F46627" w:rsidRDefault="00F46627" w:rsidP="00F46627">
      <w:pPr>
        <w:ind w:left="720"/>
        <w:contextualSpacing/>
        <w:rPr>
          <w:rFonts w:ascii="Calibri" w:eastAsia="Calibri" w:hAnsi="Calibri" w:cs="Times New Roman"/>
        </w:rPr>
      </w:pPr>
    </w:p>
    <w:p w14:paraId="281CDDEB" w14:textId="77777777" w:rsidR="00F46627" w:rsidRPr="00F46627" w:rsidRDefault="00F46627" w:rsidP="00F46627">
      <w:pPr>
        <w:ind w:left="720"/>
        <w:contextualSpacing/>
        <w:rPr>
          <w:rFonts w:ascii="Calibri" w:eastAsia="Calibri" w:hAnsi="Calibri" w:cs="Times New Roman"/>
        </w:rPr>
      </w:pPr>
      <w:r w:rsidRPr="00F46627">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6D987D52" wp14:editId="0E0CA941">
                <wp:simplePos x="0" y="0"/>
                <wp:positionH relativeFrom="column">
                  <wp:posOffset>2088515</wp:posOffset>
                </wp:positionH>
                <wp:positionV relativeFrom="paragraph">
                  <wp:posOffset>186055</wp:posOffset>
                </wp:positionV>
                <wp:extent cx="380365" cy="502920"/>
                <wp:effectExtent l="38100" t="38100" r="19685" b="3048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0365" cy="502920"/>
                        </a:xfrm>
                        <a:prstGeom prst="straightConnector1">
                          <a:avLst/>
                        </a:prstGeom>
                        <a:noFill/>
                        <a:ln w="222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164.45pt;margin-top:14.65pt;width:29.95pt;height:39.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" strokecolor="red" strokeweight="1.75pt">
                <v:stroke endarrow="open"/>
                <o:lock v:ext="edit" shapetype="f"/>
              </v:shape>
            </w:pict>
          </mc:Fallback>
        </mc:AlternateContent>
      </w:r>
      <w:r w:rsidRPr="00F46627">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16C5DCD6" wp14:editId="3FB5B663">
                <wp:simplePos x="0" y="0"/>
                <wp:positionH relativeFrom="column">
                  <wp:posOffset>1447800</wp:posOffset>
                </wp:positionH>
                <wp:positionV relativeFrom="paragraph">
                  <wp:posOffset>126365</wp:posOffset>
                </wp:positionV>
                <wp:extent cx="845820" cy="76200"/>
                <wp:effectExtent l="19050" t="21590" r="20955" b="165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76200"/>
                        </a:xfrm>
                        <a:prstGeom prst="rect">
                          <a:avLst/>
                        </a:prstGeom>
                        <a:solidFill>
                          <a:srgbClr val="938953"/>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4pt;margin-top:9.95pt;width:66.6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" fillcolor="#938953" strokecolor="#243f60" strokeweight="2pt"/>
            </w:pict>
          </mc:Fallback>
        </mc:AlternateContent>
      </w:r>
      <w:r w:rsidRPr="00F46627">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3922DA18" wp14:editId="0915944D">
                <wp:simplePos x="0" y="0"/>
                <wp:positionH relativeFrom="column">
                  <wp:posOffset>1325880</wp:posOffset>
                </wp:positionH>
                <wp:positionV relativeFrom="paragraph">
                  <wp:posOffset>-3175</wp:posOffset>
                </wp:positionV>
                <wp:extent cx="1485900" cy="91440"/>
                <wp:effectExtent l="20955" t="15875" r="17145" b="165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
                        </a:xfrm>
                        <a:prstGeom prst="rect">
                          <a:avLst/>
                        </a:prstGeom>
                        <a:pattFill prst="pct50">
                          <a:fgClr>
                            <a:srgbClr val="4F81BD"/>
                          </a:fgClr>
                          <a:bgClr>
                            <a:srgbClr val="FFFFFF"/>
                          </a:bgClr>
                        </a:patt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4.4pt;margin-top:-.25pt;width:117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" fillcolor="#4f81bd" strokecolor="#385d8a" strokeweight="2pt">
                <v:fill r:id="rId9" o:title="" type="pattern"/>
              </v:rect>
            </w:pict>
          </mc:Fallback>
        </mc:AlternateContent>
      </w:r>
      <w:r w:rsidRPr="00F46627">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1BE70FB0" wp14:editId="0A5191E2">
                <wp:simplePos x="0" y="0"/>
                <wp:positionH relativeFrom="column">
                  <wp:posOffset>1203960</wp:posOffset>
                </wp:positionH>
                <wp:positionV relativeFrom="paragraph">
                  <wp:posOffset>-3175</wp:posOffset>
                </wp:positionV>
                <wp:extent cx="121920" cy="91440"/>
                <wp:effectExtent l="13335" t="15875" r="17145"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144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4.8pt;margin-top:-.25pt;width:9.6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" fillcolor="#4f81bd" strokecolor="#243f60" strokeweight="2pt"/>
            </w:pict>
          </mc:Fallback>
        </mc:AlternateContent>
      </w:r>
    </w:p>
    <w:p w14:paraId="767A5B68" w14:textId="77777777" w:rsidR="00F46627" w:rsidRPr="00F46627" w:rsidRDefault="00F46627" w:rsidP="00F46627">
      <w:pPr>
        <w:ind w:left="720"/>
        <w:contextualSpacing/>
        <w:rPr>
          <w:rFonts w:ascii="Calibri" w:eastAsia="Calibri" w:hAnsi="Calibri" w:cs="Times New Roman"/>
        </w:rPr>
      </w:pPr>
      <w:r w:rsidRPr="00F46627">
        <w:rPr>
          <w:rFonts w:ascii="Calibri" w:eastAsia="Calibri" w:hAnsi="Calibri" w:cs="Times New Roman"/>
          <w:noProof/>
          <w:lang w:eastAsia="en-GB"/>
        </w:rPr>
        <mc:AlternateContent>
          <mc:Choice Requires="wps">
            <w:drawing>
              <wp:anchor distT="4294967295" distB="4294967295" distL="114300" distR="114300" simplePos="0" relativeHeight="251664384" behindDoc="0" locked="0" layoutInCell="1" allowOverlap="1" wp14:anchorId="76562E64" wp14:editId="633EA15F">
                <wp:simplePos x="0" y="0"/>
                <wp:positionH relativeFrom="column">
                  <wp:posOffset>942975</wp:posOffset>
                </wp:positionH>
                <wp:positionV relativeFrom="paragraph">
                  <wp:posOffset>-1271</wp:posOffset>
                </wp:positionV>
                <wp:extent cx="504190" cy="0"/>
                <wp:effectExtent l="0" t="76200" r="1016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straightConnector1">
                          <a:avLst/>
                        </a:prstGeom>
                        <a:noFill/>
                        <a:ln w="222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4.25pt;margin-top:-.1pt;width:3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" strokecolor="red" strokeweight="1.75pt">
                <v:stroke endarrow="open"/>
                <o:lock v:ext="edit" shapetype="f"/>
              </v:shape>
            </w:pict>
          </mc:Fallback>
        </mc:AlternateContent>
      </w:r>
    </w:p>
    <w:p w14:paraId="4F119938" w14:textId="77777777" w:rsidR="00F46627" w:rsidRPr="00F46627" w:rsidRDefault="00F46627" w:rsidP="00F46627">
      <w:pPr>
        <w:ind w:left="720"/>
        <w:contextualSpacing/>
        <w:rPr>
          <w:rFonts w:ascii="Calibri" w:eastAsia="Calibri" w:hAnsi="Calibri" w:cs="Times New Roman"/>
        </w:rPr>
      </w:pPr>
    </w:p>
    <w:p w14:paraId="712FDDAC" w14:textId="77777777" w:rsidR="00F46627" w:rsidRPr="00F46627" w:rsidRDefault="00F46627" w:rsidP="00F46627">
      <w:pPr>
        <w:ind w:left="720"/>
        <w:contextualSpacing/>
        <w:rPr>
          <w:rFonts w:ascii="Calibri" w:eastAsia="Calibri" w:hAnsi="Calibri" w:cs="Times New Roman"/>
        </w:rPr>
      </w:pPr>
    </w:p>
    <w:p w14:paraId="5457F1A4" w14:textId="77777777" w:rsidR="00F46627" w:rsidRPr="00F46627" w:rsidRDefault="00F46627" w:rsidP="00F46627">
      <w:pPr>
        <w:ind w:left="720"/>
        <w:rPr>
          <w:rFonts w:ascii="Calibri" w:eastAsia="Calibri" w:hAnsi="Calibri" w:cs="Times New Roman"/>
        </w:rPr>
      </w:pPr>
      <w:r w:rsidRPr="00F46627">
        <w:rPr>
          <w:rFonts w:ascii="Calibri" w:eastAsia="Calibri" w:hAnsi="Calibri" w:cs="Times New Roman"/>
        </w:rPr>
        <w:t>Diagram to show upholstered armrest:  the 40mm requirement may only be met from one main direction.</w:t>
      </w:r>
    </w:p>
    <w:p w14:paraId="4CDDF89E" w14:textId="77777777" w:rsidR="00F46627" w:rsidRPr="00F46627" w:rsidRDefault="00F46627" w:rsidP="00F46627">
      <w:pPr>
        <w:ind w:left="720"/>
        <w:contextualSpacing/>
        <w:rPr>
          <w:rFonts w:ascii="Calibri" w:eastAsia="Calibri" w:hAnsi="Calibri" w:cs="Times New Roman"/>
        </w:rPr>
      </w:pPr>
      <w:r w:rsidRPr="00F46627">
        <w:rPr>
          <w:rFonts w:ascii="Calibri" w:eastAsia="Calibri" w:hAnsi="Calibri" w:cs="Times New Roman"/>
        </w:rPr>
        <w:t xml:space="preserve">This also begins to make the test look more like a test for an </w:t>
      </w:r>
      <w:r w:rsidRPr="00F46627">
        <w:rPr>
          <w:rFonts w:ascii="Calibri" w:eastAsia="Calibri" w:hAnsi="Calibri" w:cs="Times New Roman"/>
          <w:u w:val="single"/>
        </w:rPr>
        <w:t>actual composite</w:t>
      </w:r>
      <w:r w:rsidRPr="00F46627">
        <w:rPr>
          <w:rFonts w:ascii="Calibri" w:eastAsia="Calibri" w:hAnsi="Calibri" w:cs="Times New Roman"/>
          <w:vertAlign w:val="superscript"/>
        </w:rPr>
        <w:footnoteReference w:id="3"/>
      </w:r>
      <w:r w:rsidRPr="00F46627">
        <w:rPr>
          <w:rFonts w:ascii="Calibri" w:eastAsia="Calibri" w:hAnsi="Calibri" w:cs="Times New Roman"/>
        </w:rPr>
        <w:t>.  However, generally the FFR testing regime is supposed to be “stand-alone” and does not assume a particular physical configuration for the final assembly.</w:t>
      </w:r>
    </w:p>
    <w:p w14:paraId="7A97AFA5" w14:textId="77777777" w:rsidR="00F46627" w:rsidRPr="00F46627" w:rsidRDefault="00F46627" w:rsidP="00F46627">
      <w:pPr>
        <w:ind w:left="720"/>
        <w:contextualSpacing/>
        <w:rPr>
          <w:rFonts w:ascii="Calibri" w:eastAsia="Calibri" w:hAnsi="Calibri" w:cs="Times New Roman"/>
        </w:rPr>
      </w:pPr>
    </w:p>
    <w:p w14:paraId="283A3C83" w14:textId="77777777" w:rsidR="00F46627" w:rsidRPr="00F46627" w:rsidRDefault="00F46627" w:rsidP="00F46627">
      <w:pPr>
        <w:numPr>
          <w:ilvl w:val="0"/>
          <w:numId w:val="3"/>
        </w:numPr>
        <w:contextualSpacing/>
        <w:rPr>
          <w:rFonts w:ascii="Calibri" w:eastAsia="Calibri" w:hAnsi="Calibri" w:cs="Times New Roman"/>
        </w:rPr>
      </w:pPr>
      <w:r w:rsidRPr="00F46627">
        <w:rPr>
          <w:rFonts w:ascii="Calibri" w:eastAsia="Calibri" w:hAnsi="Calibri" w:cs="Times New Roman"/>
        </w:rPr>
        <w:lastRenderedPageBreak/>
        <w:t xml:space="preserve">the protective/non-protective distinction rests on the same initial definition as for covers (i.e. hole formation) – and it is not obvious that this kind of distinction for unregulated materials makes best sense.   </w:t>
      </w:r>
    </w:p>
    <w:p w14:paraId="5D3032E6"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While it is clearly essential from a safety perspective to keep the requirement to test unregulated materials as part of the revised match test (and stakeholders like the FPA are keen on including these components) – we are therefore not convinced we can/should differentiate between protective/non-protective unregulated materials.  </w:t>
      </w:r>
    </w:p>
    <w:p w14:paraId="1D1D7C12" w14:textId="7AA59EDA"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We also know it is cheap to test unregulated materials so although, absent the list, there won’t be a “once-for-all” test for certain materials, this is a matter of “pennies”.  And, as </w:t>
      </w:r>
      <w:r w:rsidR="00CF055D">
        <w:rPr>
          <w:rFonts w:ascii="Calibri" w:eastAsia="Calibri" w:hAnsi="Calibri" w:cs="Times New Roman"/>
        </w:rPr>
        <w:t>XXX</w:t>
      </w:r>
      <w:r w:rsidRPr="00F46627">
        <w:rPr>
          <w:rFonts w:ascii="Calibri" w:eastAsia="Calibri" w:hAnsi="Calibri" w:cs="Times New Roman"/>
        </w:rPr>
        <w:t>’ experience shows (by getting their unregulated materials tested in one afternoon session at Intertek) testing for all unregulated materials a manufacturer uses will remain a quick process.  (I’ll pick up the points on compliance later.)</w:t>
      </w:r>
    </w:p>
    <w:commentRangeEnd w:id="18"/>
    <w:p w14:paraId="0F2D8234" w14:textId="77777777" w:rsidR="00F46627" w:rsidRPr="00F46627" w:rsidRDefault="00F46627" w:rsidP="00F46627">
      <w:pPr>
        <w:rPr>
          <w:rFonts w:ascii="Calibri" w:eastAsia="Calibri" w:hAnsi="Calibri" w:cs="Times New Roman"/>
        </w:rPr>
      </w:pPr>
      <w:r w:rsidRPr="00F46627">
        <w:rPr>
          <w:rFonts w:ascii="Calibri" w:eastAsia="Calibri" w:hAnsi="Calibri" w:cs="Times New Roman"/>
          <w:sz w:val="16"/>
          <w:szCs w:val="16"/>
        </w:rPr>
        <w:commentReference w:id="18"/>
      </w:r>
    </w:p>
    <w:p w14:paraId="5FE8B930"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On the </w:t>
      </w:r>
      <w:r w:rsidRPr="00F46627">
        <w:rPr>
          <w:rFonts w:ascii="Calibri" w:eastAsia="Calibri" w:hAnsi="Calibri" w:cs="Times New Roman"/>
          <w:b/>
        </w:rPr>
        <w:t>second point</w:t>
      </w:r>
      <w:r w:rsidRPr="00F46627">
        <w:rPr>
          <w:rFonts w:ascii="Calibri" w:eastAsia="Calibri" w:hAnsi="Calibri" w:cs="Times New Roman"/>
        </w:rPr>
        <w:t xml:space="preserve"> (protective covers), there are also policy and pragmatic issues for generally dispensing with the need to classify all covers as ‘pass’ or ‘pass protect’.   </w:t>
      </w:r>
    </w:p>
    <w:p w14:paraId="7E155E65" w14:textId="77777777" w:rsidR="00F46627" w:rsidRPr="00F46627" w:rsidRDefault="00F46627" w:rsidP="00F46627">
      <w:pPr>
        <w:rPr>
          <w:rFonts w:ascii="Calibri" w:eastAsia="Calibri" w:hAnsi="Calibri" w:cs="Times New Roman"/>
        </w:rPr>
      </w:pPr>
      <w:commentRangeStart w:id="19"/>
      <w:r w:rsidRPr="00F46627">
        <w:rPr>
          <w:rFonts w:ascii="Calibri" w:eastAsia="Calibri" w:hAnsi="Calibri" w:cs="Times New Roman"/>
        </w:rPr>
        <w:t>As regards policy, the BSI process suggested there remain concerns about the proposed hole formation methodology (</w:t>
      </w:r>
      <w:r w:rsidRPr="00F46627">
        <w:rPr>
          <w:rFonts w:ascii="Calibri" w:eastAsia="Calibri" w:hAnsi="Calibri" w:cs="Times New Roman"/>
          <w:u w:val="single"/>
        </w:rPr>
        <w:t>not just from FIRA</w:t>
      </w:r>
      <w:r w:rsidRPr="00F46627">
        <w:rPr>
          <w:rFonts w:ascii="Calibri" w:eastAsia="Calibri" w:hAnsi="Calibri" w:cs="Times New Roman"/>
        </w:rPr>
        <w:t xml:space="preserve">).  This seems partly a definitional question: they are concerned that measuring a “hole” as defined in the regulations (Reg 4) – </w:t>
      </w:r>
      <w:r w:rsidRPr="00F46627">
        <w:rPr>
          <w:rFonts w:ascii="Calibri" w:eastAsia="Calibri" w:hAnsi="Calibri" w:cs="Times New Roman"/>
          <w:i/>
        </w:rPr>
        <w:t>“hole” means a hole greater than 2mm</w:t>
      </w:r>
      <w:r w:rsidRPr="00F46627">
        <w:rPr>
          <w:rFonts w:ascii="Calibri" w:eastAsia="Calibri" w:hAnsi="Calibri" w:cs="Times New Roman"/>
          <w:i/>
          <w:vertAlign w:val="superscript"/>
        </w:rPr>
        <w:t>2</w:t>
      </w:r>
      <w:r w:rsidRPr="00F46627">
        <w:rPr>
          <w:rFonts w:ascii="Calibri" w:eastAsia="Calibri" w:hAnsi="Calibri" w:cs="Times New Roman"/>
        </w:rPr>
        <w:t xml:space="preserve"> – would be problematic, and so contestable.  There is also a view that with the removal of Filling 1, the protective cover route is not so necessary.  </w:t>
      </w:r>
      <w:commentRangeEnd w:id="19"/>
      <w:r w:rsidRPr="00F46627">
        <w:rPr>
          <w:rFonts w:ascii="Calibri" w:eastAsia="Calibri" w:hAnsi="Calibri" w:cs="Times New Roman"/>
          <w:sz w:val="16"/>
          <w:szCs w:val="16"/>
        </w:rPr>
        <w:commentReference w:id="19"/>
      </w:r>
    </w:p>
    <w:p w14:paraId="14D3417B" w14:textId="77777777" w:rsidR="00F46627" w:rsidRPr="00F46627" w:rsidRDefault="00F46627" w:rsidP="00F46627">
      <w:pPr>
        <w:rPr>
          <w:rFonts w:ascii="Calibri" w:eastAsia="Calibri" w:hAnsi="Calibri" w:cs="Times New Roman"/>
        </w:rPr>
      </w:pPr>
      <w:commentRangeStart w:id="20"/>
      <w:r w:rsidRPr="00F46627">
        <w:rPr>
          <w:rFonts w:ascii="Calibri" w:eastAsia="Calibri" w:hAnsi="Calibri" w:cs="Times New Roman"/>
        </w:rPr>
        <w:t>We think it is important to have a broadly agreed method for measuring the protective function of covers, otherwise the test houses will be pulling at sixes and sevens (and giving contrary advice). The fact that the BSI process didn’t produce that agreement is unfortunately a problem for the policy.</w:t>
      </w:r>
      <w:commentRangeEnd w:id="20"/>
      <w:r w:rsidRPr="00F46627">
        <w:rPr>
          <w:rFonts w:ascii="Calibri" w:eastAsia="Calibri" w:hAnsi="Calibri" w:cs="Times New Roman"/>
          <w:sz w:val="16"/>
          <w:szCs w:val="16"/>
        </w:rPr>
        <w:commentReference w:id="20"/>
      </w:r>
    </w:p>
    <w:p w14:paraId="0783B7AC" w14:textId="77777777" w:rsidR="00F46627" w:rsidRPr="00F46627" w:rsidRDefault="00F46627" w:rsidP="00F46627">
      <w:pPr>
        <w:rPr>
          <w:rFonts w:ascii="Calibri" w:eastAsia="Calibri" w:hAnsi="Calibri" w:cs="Times New Roman"/>
        </w:rPr>
      </w:pPr>
      <w:commentRangeStart w:id="21"/>
      <w:r w:rsidRPr="00F46627">
        <w:rPr>
          <w:rFonts w:ascii="Calibri" w:eastAsia="Calibri" w:hAnsi="Calibri" w:cs="Times New Roman"/>
        </w:rPr>
        <w:t xml:space="preserve">In addition, in re-checking out the final annex of Systematic Rationale paper (p13), we found that </w:t>
      </w:r>
      <w:r w:rsidRPr="00F46627">
        <w:rPr>
          <w:rFonts w:ascii="Calibri" w:eastAsia="Calibri" w:hAnsi="Calibri" w:cs="Times New Roman"/>
          <w:b/>
        </w:rPr>
        <w:t xml:space="preserve">all the cover types listed there, that pass in a Filling 2 scenario, are NP (non-protective).  Although we know that there are some rarer materials (leather, 100% cotton, etc.) that are not in this table and which would be classed as protective, in general this means that our proposal to remove the need for a protective cover test and require people to test the unregulated materials for any pass makes </w:t>
      </w:r>
      <w:r w:rsidRPr="00F46627">
        <w:rPr>
          <w:rFonts w:ascii="Calibri" w:eastAsia="Calibri" w:hAnsi="Calibri" w:cs="Times New Roman"/>
          <w:b/>
          <w:u w:val="single"/>
        </w:rPr>
        <w:t>no change in practice to the result</w:t>
      </w:r>
      <w:r w:rsidRPr="00F46627">
        <w:rPr>
          <w:rFonts w:ascii="Calibri" w:eastAsia="Calibri" w:hAnsi="Calibri" w:cs="Times New Roman"/>
        </w:rPr>
        <w:t xml:space="preserve"> </w:t>
      </w:r>
      <w:commentRangeEnd w:id="21"/>
      <w:r w:rsidRPr="00F46627">
        <w:rPr>
          <w:rFonts w:ascii="Calibri" w:eastAsia="Calibri" w:hAnsi="Calibri" w:cs="Times New Roman"/>
          <w:sz w:val="16"/>
          <w:szCs w:val="16"/>
        </w:rPr>
        <w:commentReference w:id="21"/>
      </w:r>
      <w:commentRangeStart w:id="22"/>
      <w:r w:rsidRPr="00F46627">
        <w:rPr>
          <w:rFonts w:ascii="Calibri" w:eastAsia="Calibri" w:hAnsi="Calibri" w:cs="Times New Roman"/>
        </w:rPr>
        <w:t>for the majority of cases because under the original proposal</w:t>
      </w:r>
      <w:r w:rsidRPr="00F46627">
        <w:rPr>
          <w:rFonts w:ascii="Calibri" w:eastAsia="Calibri" w:hAnsi="Calibri" w:cs="Times New Roman"/>
          <w:b/>
        </w:rPr>
        <w:t>, for all these covers testing of unregulated materials would have been required</w:t>
      </w:r>
      <w:r w:rsidRPr="00F46627">
        <w:rPr>
          <w:rFonts w:ascii="Calibri" w:eastAsia="Calibri" w:hAnsi="Calibri" w:cs="Times New Roman"/>
        </w:rPr>
        <w:t xml:space="preserve">.  </w:t>
      </w:r>
      <w:commentRangeEnd w:id="22"/>
      <w:r w:rsidRPr="00F46627">
        <w:rPr>
          <w:rFonts w:ascii="Calibri" w:eastAsia="Calibri" w:hAnsi="Calibri" w:cs="Times New Roman"/>
          <w:sz w:val="16"/>
          <w:szCs w:val="16"/>
        </w:rPr>
        <w:commentReference w:id="22"/>
      </w:r>
    </w:p>
    <w:p w14:paraId="6329E67F"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FIRA’s results also confirm that for 100% polyester covers which have an application of 48.9% FRs the fabric is accorded a pass even though it splits – so it would presumably be accorded a NP pass.  So similarly, for these fabrics, requiring testing for unregulated materials for any pass will make no difference.  </w:t>
      </w:r>
    </w:p>
    <w:p w14:paraId="597C8BFF" w14:textId="77777777" w:rsidR="00F46627" w:rsidRPr="00F46627" w:rsidRDefault="00F46627" w:rsidP="00F46627">
      <w:pPr>
        <w:rPr>
          <w:rFonts w:ascii="Calibri" w:eastAsia="Calibri" w:hAnsi="Calibri" w:cs="Times New Roman"/>
        </w:rPr>
      </w:pPr>
      <w:commentRangeStart w:id="23"/>
      <w:r w:rsidRPr="00F46627">
        <w:rPr>
          <w:rFonts w:ascii="Calibri" w:eastAsia="Calibri" w:hAnsi="Calibri" w:cs="Times New Roman"/>
        </w:rPr>
        <w:t>As noted above, however, we are aware that this argument would not apply to Mark Dowan’s type of innovative cover (the new design which is resistant to flame under the match test even with no FRs).   More generally, we understand there are ‘protective’ covers manufacturers could use or that other such covers could be invented.</w:t>
      </w:r>
      <w:commentRangeEnd w:id="23"/>
      <w:r w:rsidRPr="00F46627">
        <w:rPr>
          <w:rFonts w:ascii="Calibri" w:eastAsia="Calibri" w:hAnsi="Calibri" w:cs="Times New Roman"/>
          <w:sz w:val="16"/>
          <w:szCs w:val="16"/>
        </w:rPr>
        <w:commentReference w:id="23"/>
      </w:r>
    </w:p>
    <w:p w14:paraId="1A13AB20" w14:textId="77777777" w:rsidR="00F46627" w:rsidRPr="00F46627" w:rsidRDefault="00F46627" w:rsidP="00F46627">
      <w:pPr>
        <w:rPr>
          <w:rFonts w:ascii="Calibri" w:eastAsia="Calibri" w:hAnsi="Calibri" w:cs="Times New Roman"/>
        </w:rPr>
      </w:pPr>
      <w:commentRangeStart w:id="24"/>
      <w:r w:rsidRPr="00F46627">
        <w:rPr>
          <w:rFonts w:ascii="Calibri" w:eastAsia="Calibri" w:hAnsi="Calibri" w:cs="Times New Roman"/>
        </w:rPr>
        <w:lastRenderedPageBreak/>
        <w:t xml:space="preserve">This provides comfort in suggesting we keep the option of protective covers open, if the Minister wishes, for manufacturers/upholsterers who would (a) like to use this material or these types of material and (b) would see the advantage thereby of having to avoid testing unregulated materials. </w:t>
      </w:r>
      <w:commentRangeEnd w:id="24"/>
      <w:r w:rsidRPr="00F46627">
        <w:rPr>
          <w:rFonts w:ascii="Calibri" w:eastAsia="Calibri" w:hAnsi="Calibri" w:cs="Times New Roman"/>
          <w:sz w:val="16"/>
          <w:szCs w:val="16"/>
        </w:rPr>
        <w:commentReference w:id="24"/>
      </w:r>
      <w:r w:rsidRPr="00F46627">
        <w:rPr>
          <w:rFonts w:ascii="Calibri" w:eastAsia="Calibri" w:hAnsi="Calibri" w:cs="Times New Roman"/>
        </w:rPr>
        <w:t xml:space="preserve"> </w:t>
      </w:r>
    </w:p>
    <w:p w14:paraId="7F98BD44" w14:textId="77777777" w:rsidR="00F46627" w:rsidRPr="00F46627" w:rsidRDefault="00F46627" w:rsidP="00F46627">
      <w:pPr>
        <w:rPr>
          <w:rFonts w:ascii="Calibri" w:eastAsia="Calibri" w:hAnsi="Calibri" w:cs="Times New Roman"/>
        </w:rPr>
      </w:pPr>
      <w:commentRangeStart w:id="25"/>
      <w:r w:rsidRPr="00F46627">
        <w:rPr>
          <w:rFonts w:ascii="Calibri" w:eastAsia="Calibri" w:hAnsi="Calibri" w:cs="Times New Roman"/>
        </w:rPr>
        <w:t xml:space="preserve">In terms of the definitional problem, I suggested to you in our meeting there could be different ways either to define “hole formation” or agree a way to measure it (e.g. a “hole means a hole bigger than x as measured by a probe”).  </w:t>
      </w:r>
      <w:commentRangeEnd w:id="25"/>
      <w:r w:rsidRPr="00F46627">
        <w:rPr>
          <w:rFonts w:ascii="Calibri" w:eastAsia="Calibri" w:hAnsi="Calibri" w:cs="Times New Roman"/>
          <w:sz w:val="16"/>
          <w:szCs w:val="16"/>
        </w:rPr>
        <w:commentReference w:id="25"/>
      </w:r>
      <w:commentRangeStart w:id="26"/>
      <w:r w:rsidRPr="00F46627">
        <w:rPr>
          <w:rFonts w:ascii="Calibri" w:eastAsia="Calibri" w:hAnsi="Calibri" w:cs="Times New Roman"/>
        </w:rPr>
        <w:t xml:space="preserve">It would also be possible to make a short list of protective cover types.  </w:t>
      </w:r>
      <w:commentRangeEnd w:id="26"/>
      <w:r w:rsidRPr="00F46627">
        <w:rPr>
          <w:rFonts w:ascii="Calibri" w:eastAsia="Calibri" w:hAnsi="Calibri" w:cs="Times New Roman"/>
          <w:sz w:val="16"/>
          <w:szCs w:val="16"/>
        </w:rPr>
        <w:commentReference w:id="26"/>
      </w:r>
      <w:commentRangeStart w:id="27"/>
      <w:r w:rsidRPr="00F46627">
        <w:rPr>
          <w:rFonts w:ascii="Calibri" w:eastAsia="Calibri" w:hAnsi="Calibri" w:cs="Times New Roman"/>
        </w:rPr>
        <w:t xml:space="preserve">This could have significant advantages: for example, it would be a short list (like the list of relevant materials in Regulation 8); it would give certainty, and it would bring manufacturers’ attention to innovative materials.  Although there would be the need to update the list periodically (if other new materials were invented) it is unlikely there would be a need for the same frequency of update as for unregulated materials, so this would be more do-able. </w:t>
      </w:r>
      <w:commentRangeEnd w:id="27"/>
      <w:r w:rsidRPr="00F46627">
        <w:rPr>
          <w:rFonts w:ascii="Calibri" w:eastAsia="Calibri" w:hAnsi="Calibri" w:cs="Times New Roman"/>
          <w:sz w:val="16"/>
          <w:szCs w:val="16"/>
        </w:rPr>
        <w:commentReference w:id="27"/>
      </w:r>
    </w:p>
    <w:p w14:paraId="21A1E752" w14:textId="77777777" w:rsidR="00F46627" w:rsidRPr="00F46627" w:rsidRDefault="00F46627" w:rsidP="00F46627">
      <w:pPr>
        <w:rPr>
          <w:rFonts w:ascii="Calibri" w:eastAsia="Calibri" w:hAnsi="Calibri" w:cs="Times New Roman"/>
        </w:rPr>
      </w:pPr>
    </w:p>
    <w:p w14:paraId="5B33F3F4" w14:textId="77777777" w:rsidR="00F46627" w:rsidRPr="00F46627" w:rsidRDefault="00F46627" w:rsidP="00CF055D">
      <w:pPr>
        <w:outlineLvl w:val="0"/>
        <w:rPr>
          <w:rFonts w:ascii="Calibri" w:eastAsia="Calibri" w:hAnsi="Calibri" w:cs="Times New Roman"/>
          <w:b/>
          <w:u w:val="single"/>
        </w:rPr>
      </w:pPr>
      <w:r w:rsidRPr="00F46627">
        <w:rPr>
          <w:rFonts w:ascii="Calibri" w:eastAsia="Calibri" w:hAnsi="Calibri" w:cs="Times New Roman"/>
          <w:b/>
          <w:u w:val="single"/>
        </w:rPr>
        <w:t>What is the consequence of these simplifications?</w:t>
      </w:r>
    </w:p>
    <w:p w14:paraId="7322B633"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rPr>
        <w:t>So what are the implications of these simplifications for our objectives?</w:t>
      </w:r>
    </w:p>
    <w:p w14:paraId="15B4A536" w14:textId="77777777" w:rsidR="00F46627" w:rsidRPr="00F46627" w:rsidRDefault="00F46627" w:rsidP="00F46627">
      <w:pPr>
        <w:rPr>
          <w:rFonts w:ascii="Calibri" w:eastAsia="Calibri" w:hAnsi="Calibri" w:cs="Times New Roman"/>
        </w:rPr>
      </w:pPr>
      <w:commentRangeStart w:id="28"/>
      <w:r w:rsidRPr="00F46627">
        <w:rPr>
          <w:rFonts w:ascii="Calibri" w:eastAsia="Calibri" w:hAnsi="Calibri" w:cs="Times New Roman"/>
        </w:rPr>
        <w:t xml:space="preserve">As I explained to you at our meeting, we have some top-line objectives (safety, reduction of FRs and ideally reduced costs).  Of these, safety and reduction of FRs have been more important to both our Ministers than reduced costs.  </w:t>
      </w:r>
      <w:commentRangeEnd w:id="28"/>
      <w:r w:rsidRPr="00F46627">
        <w:rPr>
          <w:rFonts w:ascii="Calibri" w:eastAsia="Calibri" w:hAnsi="Calibri" w:cs="Times New Roman"/>
          <w:sz w:val="16"/>
          <w:szCs w:val="16"/>
        </w:rPr>
        <w:commentReference w:id="28"/>
      </w:r>
      <w:commentRangeStart w:id="29"/>
      <w:r w:rsidRPr="00F46627">
        <w:rPr>
          <w:rFonts w:ascii="Calibri" w:eastAsia="Calibri" w:hAnsi="Calibri" w:cs="Times New Roman"/>
        </w:rPr>
        <w:t xml:space="preserve">Anna Soubry has also wanted a good narrative/handling strategy and to be assured that any fight (with the FR industry) is “worth it”.   </w:t>
      </w:r>
      <w:commentRangeEnd w:id="29"/>
      <w:r w:rsidRPr="00F46627">
        <w:rPr>
          <w:rFonts w:ascii="Calibri" w:eastAsia="Calibri" w:hAnsi="Calibri" w:cs="Times New Roman"/>
          <w:sz w:val="16"/>
          <w:szCs w:val="16"/>
        </w:rPr>
        <w:commentReference w:id="29"/>
      </w:r>
      <w:r w:rsidRPr="00F46627">
        <w:rPr>
          <w:rFonts w:ascii="Calibri" w:eastAsia="Calibri" w:hAnsi="Calibri" w:cs="Times New Roman"/>
        </w:rPr>
        <w:t xml:space="preserve">This means trying to assess inter alia the issue of </w:t>
      </w:r>
      <w:r w:rsidRPr="00F46627">
        <w:rPr>
          <w:rFonts w:ascii="Calibri" w:eastAsia="Calibri" w:hAnsi="Calibri" w:cs="Times New Roman"/>
          <w:b/>
        </w:rPr>
        <w:t>materiality</w:t>
      </w:r>
      <w:r w:rsidRPr="00F46627">
        <w:rPr>
          <w:rFonts w:ascii="Calibri" w:eastAsia="Calibri" w:hAnsi="Calibri" w:cs="Times New Roman"/>
        </w:rPr>
        <w:t xml:space="preserve"> (i.e. will the reform make a </w:t>
      </w:r>
      <w:r w:rsidRPr="00F46627">
        <w:rPr>
          <w:rFonts w:ascii="Calibri" w:eastAsia="Calibri" w:hAnsi="Calibri" w:cs="Times New Roman"/>
          <w:i/>
        </w:rPr>
        <w:t>sufficient</w:t>
      </w:r>
      <w:r w:rsidRPr="00F46627">
        <w:rPr>
          <w:rFonts w:ascii="Calibri" w:eastAsia="Calibri" w:hAnsi="Calibri" w:cs="Times New Roman"/>
        </w:rPr>
        <w:t xml:space="preserve"> difference to outweigh changes/ disruption to business and the annoyance the reform will cause to certain groups?)</w:t>
      </w:r>
    </w:p>
    <w:p w14:paraId="4E32C4A2"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rPr>
        <w:t>To get a rounded picture we also have to look at other consequences such as</w:t>
      </w:r>
      <w:r w:rsidRPr="00F46627">
        <w:rPr>
          <w:rFonts w:ascii="Calibri" w:eastAsia="Calibri" w:hAnsi="Calibri" w:cs="Times New Roman"/>
          <w:vertAlign w:val="superscript"/>
        </w:rPr>
        <w:footnoteReference w:id="4"/>
      </w:r>
      <w:r w:rsidRPr="00F46627">
        <w:rPr>
          <w:rFonts w:ascii="Calibri" w:eastAsia="Calibri" w:hAnsi="Calibri" w:cs="Times New Roman"/>
        </w:rPr>
        <w:t xml:space="preserve"> </w:t>
      </w:r>
    </w:p>
    <w:p w14:paraId="0CAE67A7" w14:textId="77777777" w:rsidR="00F46627" w:rsidRPr="00F46627" w:rsidRDefault="00F46627" w:rsidP="00F46627">
      <w:pPr>
        <w:numPr>
          <w:ilvl w:val="0"/>
          <w:numId w:val="1"/>
        </w:numPr>
        <w:contextualSpacing/>
        <w:rPr>
          <w:rFonts w:ascii="Calibri" w:eastAsia="Calibri" w:hAnsi="Calibri" w:cs="Times New Roman"/>
        </w:rPr>
      </w:pPr>
      <w:commentRangeStart w:id="30"/>
      <w:r w:rsidRPr="00F46627">
        <w:rPr>
          <w:rFonts w:ascii="Calibri" w:eastAsia="Calibri" w:hAnsi="Calibri" w:cs="Times New Roman"/>
        </w:rPr>
        <w:t>other consumer objectives (particularly consumer choice) which will often shape how business responds to proposals;</w:t>
      </w:r>
      <w:commentRangeEnd w:id="30"/>
      <w:r w:rsidRPr="00F46627">
        <w:rPr>
          <w:rFonts w:ascii="Calibri" w:eastAsia="Calibri" w:hAnsi="Calibri" w:cs="Times New Roman"/>
          <w:sz w:val="16"/>
          <w:szCs w:val="16"/>
        </w:rPr>
        <w:commentReference w:id="30"/>
      </w:r>
    </w:p>
    <w:p w14:paraId="19CB1B41" w14:textId="77777777" w:rsidR="00F46627" w:rsidRPr="00F46627" w:rsidRDefault="00F46627" w:rsidP="00F46627">
      <w:pPr>
        <w:numPr>
          <w:ilvl w:val="0"/>
          <w:numId w:val="1"/>
        </w:numPr>
        <w:contextualSpacing/>
        <w:rPr>
          <w:rFonts w:ascii="Calibri" w:eastAsia="Calibri" w:hAnsi="Calibri" w:cs="Times New Roman"/>
        </w:rPr>
      </w:pPr>
      <w:commentRangeStart w:id="31"/>
      <w:r w:rsidRPr="00F46627">
        <w:rPr>
          <w:rFonts w:ascii="Calibri" w:eastAsia="Calibri" w:hAnsi="Calibri" w:cs="Times New Roman"/>
        </w:rPr>
        <w:t xml:space="preserve">competition issues (within the industry and also across the Single Market); </w:t>
      </w:r>
      <w:commentRangeEnd w:id="31"/>
      <w:r w:rsidRPr="00F46627">
        <w:rPr>
          <w:rFonts w:ascii="Calibri" w:eastAsia="Calibri" w:hAnsi="Calibri" w:cs="Times New Roman"/>
          <w:sz w:val="16"/>
          <w:szCs w:val="16"/>
        </w:rPr>
        <w:commentReference w:id="31"/>
      </w:r>
      <w:r w:rsidRPr="00F46627">
        <w:rPr>
          <w:rFonts w:ascii="Calibri" w:eastAsia="Calibri" w:hAnsi="Calibri" w:cs="Times New Roman"/>
        </w:rPr>
        <w:t>and</w:t>
      </w:r>
    </w:p>
    <w:p w14:paraId="1FE15F30" w14:textId="77777777" w:rsidR="00F46627" w:rsidRPr="00F46627" w:rsidRDefault="00F46627" w:rsidP="00F46627">
      <w:pPr>
        <w:numPr>
          <w:ilvl w:val="0"/>
          <w:numId w:val="1"/>
        </w:numPr>
        <w:contextualSpacing/>
        <w:rPr>
          <w:rFonts w:ascii="Calibri" w:eastAsia="Calibri" w:hAnsi="Calibri" w:cs="Times New Roman"/>
        </w:rPr>
      </w:pPr>
      <w:commentRangeStart w:id="32"/>
      <w:r w:rsidRPr="00F46627">
        <w:rPr>
          <w:rFonts w:ascii="Calibri" w:eastAsia="Calibri" w:hAnsi="Calibri" w:cs="Times New Roman"/>
        </w:rPr>
        <w:t>wider enforcement objectives (in other words, as well as solving (as we want to do) the problem of under-treatment of cover fabrics, does the method facilitate compliance and enforcement by keeping things as simple as possible).</w:t>
      </w:r>
      <w:commentRangeEnd w:id="32"/>
      <w:r w:rsidRPr="00F46627">
        <w:rPr>
          <w:rFonts w:ascii="Calibri" w:eastAsia="Calibri" w:hAnsi="Calibri" w:cs="Times New Roman"/>
          <w:sz w:val="16"/>
          <w:szCs w:val="16"/>
        </w:rPr>
        <w:commentReference w:id="32"/>
      </w:r>
    </w:p>
    <w:p w14:paraId="240D6E5C" w14:textId="77777777" w:rsidR="00F46627" w:rsidRPr="00F46627" w:rsidRDefault="00F46627" w:rsidP="00F46627">
      <w:pPr>
        <w:ind w:left="720"/>
        <w:contextualSpacing/>
        <w:rPr>
          <w:rFonts w:ascii="Calibri" w:eastAsia="Calibri" w:hAnsi="Calibri" w:cs="Times New Roman"/>
        </w:rPr>
      </w:pPr>
    </w:p>
    <w:p w14:paraId="324F828F" w14:textId="77777777" w:rsidR="00F46627" w:rsidRPr="00F46627" w:rsidRDefault="00F46627" w:rsidP="00F46627">
      <w:pPr>
        <w:rPr>
          <w:rFonts w:ascii="Calibri" w:eastAsia="Calibri" w:hAnsi="Calibri" w:cs="Times New Roman"/>
        </w:rPr>
      </w:pPr>
      <w:commentRangeStart w:id="33"/>
      <w:r w:rsidRPr="00F46627">
        <w:rPr>
          <w:rFonts w:ascii="Calibri" w:eastAsia="Calibri" w:hAnsi="Calibri" w:cs="Times New Roman"/>
        </w:rPr>
        <w:t xml:space="preserve">In all of these, trying to work out how business will respond to the change is key.  </w:t>
      </w:r>
      <w:commentRangeEnd w:id="33"/>
      <w:r w:rsidRPr="00F46627">
        <w:rPr>
          <w:rFonts w:ascii="Calibri" w:eastAsia="Calibri" w:hAnsi="Calibri" w:cs="Times New Roman"/>
          <w:sz w:val="16"/>
          <w:szCs w:val="16"/>
        </w:rPr>
        <w:commentReference w:id="33"/>
      </w:r>
      <w:commentRangeStart w:id="34"/>
      <w:r w:rsidRPr="00F46627">
        <w:rPr>
          <w:rFonts w:ascii="Calibri" w:eastAsia="Calibri" w:hAnsi="Calibri" w:cs="Times New Roman"/>
        </w:rPr>
        <w:t xml:space="preserve">I was very clear in our meeting that understanding business reaction is very difficult.  </w:t>
      </w:r>
      <w:commentRangeEnd w:id="34"/>
      <w:r w:rsidRPr="00F46627">
        <w:rPr>
          <w:rFonts w:ascii="Calibri" w:eastAsia="Calibri" w:hAnsi="Calibri" w:cs="Times New Roman"/>
          <w:sz w:val="16"/>
          <w:szCs w:val="16"/>
        </w:rPr>
        <w:commentReference w:id="34"/>
      </w:r>
      <w:commentRangeStart w:id="35"/>
      <w:r w:rsidRPr="00F46627">
        <w:rPr>
          <w:rFonts w:ascii="Calibri" w:eastAsia="Calibri" w:hAnsi="Calibri" w:cs="Times New Roman"/>
        </w:rPr>
        <w:t>On the one hand, business may not have understood a proposal, or worked out how they can exploit the new rules to their advantage.  On the other hand, they may have understood perfectly well, but decided for other business reasons that they will not react to the proposal in the way we expect.</w:t>
      </w:r>
      <w:commentRangeEnd w:id="35"/>
      <w:r w:rsidRPr="00F46627">
        <w:rPr>
          <w:rFonts w:ascii="Calibri" w:eastAsia="Calibri" w:hAnsi="Calibri" w:cs="Times New Roman"/>
          <w:sz w:val="16"/>
          <w:szCs w:val="16"/>
        </w:rPr>
        <w:commentReference w:id="35"/>
      </w:r>
    </w:p>
    <w:p w14:paraId="2F507833" w14:textId="77777777" w:rsidR="00F46627" w:rsidRPr="00F46627" w:rsidRDefault="00F46627" w:rsidP="00F46627">
      <w:pPr>
        <w:rPr>
          <w:rFonts w:ascii="Calibri" w:eastAsia="Calibri" w:hAnsi="Calibri" w:cs="Times New Roman"/>
        </w:rPr>
      </w:pPr>
      <w:commentRangeStart w:id="36"/>
      <w:r w:rsidRPr="00F46627">
        <w:rPr>
          <w:rFonts w:ascii="Calibri" w:eastAsia="Calibri" w:hAnsi="Calibri" w:cs="Times New Roman"/>
        </w:rPr>
        <w:t>As I said to you at our meeting, I am not convinced we have identified properly how business will respond</w:t>
      </w:r>
      <w:commentRangeStart w:id="37"/>
      <w:r w:rsidRPr="00F46627">
        <w:rPr>
          <w:rFonts w:ascii="Calibri" w:eastAsia="Calibri" w:hAnsi="Calibri" w:cs="Times New Roman"/>
        </w:rPr>
        <w:t xml:space="preserve">.  </w:t>
      </w:r>
      <w:commentRangeEnd w:id="36"/>
      <w:r w:rsidRPr="00F46627">
        <w:rPr>
          <w:rFonts w:ascii="Calibri" w:eastAsia="Calibri" w:hAnsi="Calibri" w:cs="Times New Roman"/>
          <w:sz w:val="16"/>
          <w:szCs w:val="16"/>
        </w:rPr>
        <w:commentReference w:id="36"/>
      </w:r>
      <w:r w:rsidRPr="00F46627">
        <w:rPr>
          <w:rFonts w:ascii="Calibri" w:eastAsia="Calibri" w:hAnsi="Calibri" w:cs="Times New Roman"/>
        </w:rPr>
        <w:t xml:space="preserve">Nor have we got on the team a worked out analysis of the market, e.g. by primary market vs secondary market, sector etc, to calculate the quantum of any behavioural response.  </w:t>
      </w:r>
      <w:commentRangeEnd w:id="37"/>
      <w:r w:rsidRPr="00F46627">
        <w:rPr>
          <w:rFonts w:ascii="Calibri" w:eastAsia="Calibri" w:hAnsi="Calibri" w:cs="Times New Roman"/>
          <w:sz w:val="16"/>
          <w:szCs w:val="16"/>
        </w:rPr>
        <w:commentReference w:id="37"/>
      </w:r>
      <w:r w:rsidRPr="00F46627">
        <w:rPr>
          <w:rFonts w:ascii="Calibri" w:eastAsia="Calibri" w:hAnsi="Calibri" w:cs="Times New Roman"/>
        </w:rPr>
        <w:t>But here are some points, first on testing of unregulated materials, then on FR usage and consequent costs.</w:t>
      </w:r>
    </w:p>
    <w:p w14:paraId="3D20049C" w14:textId="77777777" w:rsidR="00F46627" w:rsidRPr="00F46627" w:rsidRDefault="00F46627" w:rsidP="00F46627">
      <w:pPr>
        <w:rPr>
          <w:rFonts w:ascii="Calibri" w:eastAsia="Calibri" w:hAnsi="Calibri" w:cs="Times New Roman"/>
          <w:i/>
          <w:u w:val="single"/>
        </w:rPr>
      </w:pPr>
    </w:p>
    <w:p w14:paraId="105DA479" w14:textId="77777777" w:rsidR="00F46627" w:rsidRPr="00F46627" w:rsidRDefault="00F46627" w:rsidP="00CF055D">
      <w:pPr>
        <w:outlineLvl w:val="0"/>
        <w:rPr>
          <w:rFonts w:ascii="Calibri" w:eastAsia="Calibri" w:hAnsi="Calibri" w:cs="Times New Roman"/>
          <w:i/>
          <w:u w:val="single"/>
        </w:rPr>
      </w:pPr>
      <w:r w:rsidRPr="00F46627">
        <w:rPr>
          <w:rFonts w:ascii="Calibri" w:eastAsia="Calibri" w:hAnsi="Calibri" w:cs="Times New Roman"/>
          <w:i/>
          <w:u w:val="single"/>
        </w:rPr>
        <w:t>Testing of unregulated materials:  implications for testing and use of interliners</w:t>
      </w:r>
    </w:p>
    <w:p w14:paraId="737B7A97" w14:textId="77777777" w:rsidR="00F46627" w:rsidRPr="00F46627" w:rsidRDefault="00F46627" w:rsidP="00F46627">
      <w:pPr>
        <w:rPr>
          <w:rFonts w:ascii="Calibri" w:eastAsia="Calibri" w:hAnsi="Calibri" w:cs="Times New Roman"/>
        </w:rPr>
      </w:pPr>
      <w:commentRangeStart w:id="38"/>
      <w:r w:rsidRPr="00F46627">
        <w:rPr>
          <w:rFonts w:ascii="Calibri" w:eastAsia="Calibri" w:hAnsi="Calibri" w:cs="Times New Roman"/>
        </w:rPr>
        <w:t>As already noted, all the main cover types listed in the Systematic Rationale paper that pass in a Filling 2 test are non-protective.  This means any producer using these covers would have to find a solution for the unregulated materials.</w:t>
      </w:r>
      <w:commentRangeEnd w:id="38"/>
      <w:r w:rsidRPr="00F46627">
        <w:rPr>
          <w:rFonts w:ascii="Calibri" w:eastAsia="Calibri" w:hAnsi="Calibri" w:cs="Times New Roman"/>
          <w:sz w:val="16"/>
          <w:szCs w:val="16"/>
        </w:rPr>
        <w:commentReference w:id="38"/>
      </w:r>
    </w:p>
    <w:p w14:paraId="631ADB61" w14:textId="77777777" w:rsidR="00F46627" w:rsidRPr="00F46627" w:rsidRDefault="00F46627" w:rsidP="00F46627">
      <w:pPr>
        <w:rPr>
          <w:rFonts w:ascii="Calibri" w:eastAsia="Calibri" w:hAnsi="Calibri" w:cs="Times New Roman"/>
          <w:b/>
        </w:rPr>
      </w:pPr>
      <w:r w:rsidRPr="00F46627">
        <w:rPr>
          <w:rFonts w:ascii="Calibri" w:eastAsia="Calibri" w:hAnsi="Calibri" w:cs="Times New Roman"/>
          <w:b/>
        </w:rPr>
        <w:t xml:space="preserve">We also recall that Steve said quite candidly to Phil Reynolds, in his email to Phil on hole formation that he was “…unsure of the significance of the measurement for the primary upholstery market, the main constituents of which offer any frame / any cover combination and </w:t>
      </w:r>
      <w:r w:rsidRPr="00F46627">
        <w:rPr>
          <w:rFonts w:ascii="Calibri" w:eastAsia="Calibri" w:hAnsi="Calibri" w:cs="Times New Roman"/>
          <w:b/>
          <w:i/>
        </w:rPr>
        <w:t>thus they would have to assume all covers to be non-protective to guard against this</w:t>
      </w:r>
      <w:r w:rsidRPr="00F46627">
        <w:rPr>
          <w:rFonts w:ascii="Calibri" w:eastAsia="Calibri" w:hAnsi="Calibri" w:cs="Times New Roman"/>
          <w:b/>
        </w:rPr>
        <w:t>” (my italics)</w:t>
      </w:r>
    </w:p>
    <w:p w14:paraId="185F0111" w14:textId="59314068" w:rsidR="00F46627" w:rsidRPr="00F46627" w:rsidRDefault="00F46627" w:rsidP="00F46627">
      <w:pPr>
        <w:rPr>
          <w:rFonts w:ascii="Calibri" w:eastAsia="Calibri" w:hAnsi="Calibri" w:cs="Times New Roman"/>
        </w:rPr>
      </w:pPr>
      <w:commentRangeStart w:id="39"/>
      <w:r w:rsidRPr="00F46627">
        <w:rPr>
          <w:rFonts w:ascii="Calibri" w:eastAsia="Calibri" w:hAnsi="Calibri" w:cs="Times New Roman"/>
        </w:rPr>
        <w:t xml:space="preserve">So – for a large number of cases, not assessing a cover for protection will make no difference to the outcome.  Manufacturers and possibly other upholsterers too, who offer the widest consumer choice, will have to assume their covers are non-protective and therefore accept they must test their unregulated materials.  </w:t>
      </w:r>
      <w:r w:rsidR="00CF055D">
        <w:rPr>
          <w:rFonts w:ascii="Calibri" w:eastAsia="Calibri" w:hAnsi="Calibri" w:cs="Times New Roman"/>
        </w:rPr>
        <w:t>Henry</w:t>
      </w:r>
      <w:r w:rsidRPr="00F46627">
        <w:rPr>
          <w:rFonts w:ascii="Calibri" w:eastAsia="Calibri" w:hAnsi="Calibri" w:cs="Times New Roman"/>
        </w:rPr>
        <w:t xml:space="preserve"> I think recognised this, when he went to Intertek to see what the consequence would be for testing the unregulated materials he uses at </w:t>
      </w:r>
      <w:r w:rsidR="00CF055D">
        <w:rPr>
          <w:rFonts w:ascii="Calibri" w:eastAsia="Calibri" w:hAnsi="Calibri" w:cs="Times New Roman"/>
        </w:rPr>
        <w:t>XXX</w:t>
      </w:r>
      <w:r w:rsidRPr="00F46627">
        <w:rPr>
          <w:rFonts w:ascii="Calibri" w:eastAsia="Calibri" w:hAnsi="Calibri" w:cs="Times New Roman"/>
          <w:vertAlign w:val="superscript"/>
        </w:rPr>
        <w:footnoteReference w:id="5"/>
      </w:r>
      <w:r w:rsidRPr="00F46627">
        <w:rPr>
          <w:rFonts w:ascii="Calibri" w:eastAsia="Calibri" w:hAnsi="Calibri" w:cs="Times New Roman"/>
        </w:rPr>
        <w:t>.</w:t>
      </w:r>
      <w:commentRangeEnd w:id="39"/>
      <w:r w:rsidRPr="00F46627">
        <w:rPr>
          <w:rFonts w:ascii="Calibri" w:eastAsia="Calibri" w:hAnsi="Calibri" w:cs="Times New Roman"/>
          <w:sz w:val="16"/>
          <w:szCs w:val="16"/>
        </w:rPr>
        <w:commentReference w:id="39"/>
      </w:r>
    </w:p>
    <w:p w14:paraId="0FB8A113"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There may be – as you say – some businesses who would want to avoid testing unregulated materials.   A protective cover route would be particularly attractive to them if they believed it would be impossible to get a pass for their unregulated materials (or achieve a hierarchy in design with a “cover” layer of protective unregulated material).  </w:t>
      </w:r>
    </w:p>
    <w:p w14:paraId="39081CB6" w14:textId="77777777" w:rsidR="00F46627" w:rsidRPr="00F46627" w:rsidRDefault="00F46627" w:rsidP="00F46627">
      <w:pPr>
        <w:rPr>
          <w:rFonts w:ascii="Calibri" w:eastAsia="Calibri" w:hAnsi="Calibri" w:cs="Times New Roman"/>
        </w:rPr>
      </w:pPr>
      <w:commentRangeStart w:id="40"/>
      <w:r w:rsidRPr="00F46627">
        <w:rPr>
          <w:rFonts w:ascii="Calibri" w:eastAsia="Calibri" w:hAnsi="Calibri" w:cs="Times New Roman"/>
        </w:rPr>
        <w:t>Unfortunately, some sectors, e.g. BPA say that the only way they could deal with the original proposal would be to go down a full interliner route.  In our meeting you said that “they say that, but in practice they will not do this</w:t>
      </w:r>
      <w:commentRangeStart w:id="41"/>
      <w:r w:rsidRPr="00F46627">
        <w:rPr>
          <w:rFonts w:ascii="Calibri" w:eastAsia="Calibri" w:hAnsi="Calibri" w:cs="Times New Roman"/>
        </w:rPr>
        <w:t>”.</w:t>
      </w:r>
      <w:commentRangeEnd w:id="40"/>
      <w:r w:rsidRPr="00F46627">
        <w:rPr>
          <w:rFonts w:ascii="Calibri" w:eastAsia="Calibri" w:hAnsi="Calibri" w:cs="Times New Roman"/>
          <w:sz w:val="16"/>
          <w:szCs w:val="16"/>
        </w:rPr>
        <w:commentReference w:id="40"/>
      </w:r>
      <w:r w:rsidRPr="00F46627">
        <w:rPr>
          <w:rFonts w:ascii="Calibri" w:eastAsia="Calibri" w:hAnsi="Calibri" w:cs="Times New Roman"/>
        </w:rPr>
        <w:t xml:space="preserve">  However, I’m not sure what evidence you have for this.  Also, you’ve also previously said to me that what we need to do is persuade BPA that there are other fabrics (presumably protective fabrics) that would do equally well as a top cover for their products so that they didn’t need to use an interliner.   But I don’t think we can assume that our powers of persuasion would mean they will change their view – because we know they’ll also be live to competition from Single Market baby product producers (they’ll want to go on offering the kinds of covers that EU producers offer) and to what consumers want.  </w:t>
      </w:r>
      <w:commentRangeEnd w:id="41"/>
      <w:r w:rsidRPr="00F46627">
        <w:rPr>
          <w:rFonts w:ascii="Calibri" w:eastAsia="Calibri" w:hAnsi="Calibri" w:cs="Times New Roman"/>
          <w:sz w:val="16"/>
          <w:szCs w:val="16"/>
        </w:rPr>
        <w:commentReference w:id="41"/>
      </w:r>
    </w:p>
    <w:p w14:paraId="07423E8C"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They may also have other considerations: for example, I can imagine that one thing BPA may be interested in is how quickly a cover fabric can be washed/sponged clean and dry (say if a baby is sick on a padded car seat).  If this is important to consumers, or if consumers want to maximise choice of </w:t>
      </w:r>
      <w:commentRangeStart w:id="42"/>
      <w:r w:rsidRPr="00F46627">
        <w:rPr>
          <w:rFonts w:ascii="Calibri" w:eastAsia="Calibri" w:hAnsi="Calibri" w:cs="Times New Roman"/>
        </w:rPr>
        <w:t>fabrics</w:t>
      </w:r>
      <w:commentRangeEnd w:id="42"/>
      <w:r w:rsidRPr="00F46627">
        <w:rPr>
          <w:rFonts w:ascii="Calibri" w:eastAsia="Calibri" w:hAnsi="Calibri" w:cs="Times New Roman"/>
          <w:sz w:val="16"/>
          <w:szCs w:val="16"/>
        </w:rPr>
        <w:commentReference w:id="42"/>
      </w:r>
      <w:r w:rsidRPr="00F46627">
        <w:rPr>
          <w:rFonts w:ascii="Calibri" w:eastAsia="Calibri" w:hAnsi="Calibri" w:cs="Times New Roman"/>
        </w:rPr>
        <w:t xml:space="preserve">, then the producers will try to accommodate them and this may influence what covers they offer. </w:t>
      </w:r>
    </w:p>
    <w:p w14:paraId="13663ED4" w14:textId="77777777" w:rsidR="00F46627" w:rsidRPr="00F46627" w:rsidRDefault="00F46627" w:rsidP="00F46627">
      <w:pPr>
        <w:rPr>
          <w:rFonts w:ascii="Calibri" w:eastAsia="Calibri" w:hAnsi="Calibri" w:cs="Times New Roman"/>
        </w:rPr>
      </w:pPr>
      <w:commentRangeStart w:id="43"/>
      <w:r w:rsidRPr="00F46627">
        <w:rPr>
          <w:rFonts w:ascii="Calibri" w:eastAsia="Calibri" w:hAnsi="Calibri" w:cs="Times New Roman"/>
        </w:rPr>
        <w:t xml:space="preserve">The point is:  it is reasonable to consider that there </w:t>
      </w:r>
      <w:r w:rsidRPr="00F46627">
        <w:rPr>
          <w:rFonts w:ascii="Calibri" w:eastAsia="Calibri" w:hAnsi="Calibri" w:cs="Times New Roman"/>
          <w:b/>
        </w:rPr>
        <w:t>is some truth in the BPA claim that under the original proposal they would opt for an interliner route to avoid having to test unregulated materials</w:t>
      </w:r>
      <w:r w:rsidRPr="00F46627">
        <w:rPr>
          <w:rFonts w:ascii="Calibri" w:eastAsia="Calibri" w:hAnsi="Calibri" w:cs="Times New Roman"/>
        </w:rPr>
        <w:t>:  and if that’s right we can say that under our revised/simplified proposal, they may well opt for an interliner route to compliance as well.</w:t>
      </w:r>
      <w:commentRangeEnd w:id="43"/>
      <w:r w:rsidRPr="00F46627">
        <w:rPr>
          <w:rFonts w:ascii="Calibri" w:eastAsia="Calibri" w:hAnsi="Calibri" w:cs="Times New Roman"/>
          <w:sz w:val="16"/>
          <w:szCs w:val="16"/>
        </w:rPr>
        <w:commentReference w:id="43"/>
      </w:r>
    </w:p>
    <w:p w14:paraId="548506CF"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lastRenderedPageBreak/>
        <w:t>I accept there is a possibility that we may be able to persuade particularly the BPA that they don’t need to use interliners.  But in the cases I’ve thought about, this would be more because we were able to persuade them that a product or part of a product fell outside the scope of the regs altogether</w:t>
      </w:r>
      <w:r w:rsidRPr="00F46627">
        <w:rPr>
          <w:rFonts w:ascii="Calibri" w:eastAsia="Calibri" w:hAnsi="Calibri" w:cs="Times New Roman"/>
          <w:vertAlign w:val="superscript"/>
        </w:rPr>
        <w:footnoteReference w:id="6"/>
      </w:r>
      <w:r w:rsidRPr="00F46627">
        <w:rPr>
          <w:rFonts w:ascii="Calibri" w:eastAsia="Calibri" w:hAnsi="Calibri" w:cs="Times New Roman"/>
        </w:rPr>
        <w:t xml:space="preserve"> or is likely to be designed in a way that means there would not be any problematic unregulated materials in the product.</w:t>
      </w:r>
    </w:p>
    <w:p w14:paraId="0E630B18" w14:textId="77777777" w:rsidR="00F46627" w:rsidRPr="00F46627" w:rsidRDefault="00F46627" w:rsidP="00F46627">
      <w:pPr>
        <w:rPr>
          <w:rFonts w:ascii="Calibri" w:eastAsia="Calibri" w:hAnsi="Calibri" w:cs="Times New Roman"/>
        </w:rPr>
      </w:pPr>
      <w:commentRangeStart w:id="44"/>
      <w:r w:rsidRPr="00F46627">
        <w:rPr>
          <w:rFonts w:ascii="Calibri" w:eastAsia="Calibri" w:hAnsi="Calibri" w:cs="Times New Roman"/>
        </w:rPr>
        <w:t xml:space="preserve">There is also the case of bespoke, or reupholstering, to consider.  On this, the example of a catalogue I’ve seen shows that the company selling material to the customer for them to use with their own furniture/their own choice of upholsterer, plays safe and recommends use of </w:t>
      </w:r>
      <w:r w:rsidRPr="00F46627">
        <w:rPr>
          <w:rFonts w:ascii="Calibri" w:eastAsia="Calibri" w:hAnsi="Calibri" w:cs="Times New Roman"/>
          <w:u w:val="single"/>
        </w:rPr>
        <w:t xml:space="preserve">Schedule 3 for </w:t>
      </w:r>
      <w:r w:rsidRPr="00F46627">
        <w:rPr>
          <w:rFonts w:ascii="Calibri" w:eastAsia="Calibri" w:hAnsi="Calibri" w:cs="Times New Roman"/>
          <w:i/>
          <w:u w:val="single"/>
        </w:rPr>
        <w:t>all</w:t>
      </w:r>
      <w:r w:rsidRPr="00F46627">
        <w:rPr>
          <w:rFonts w:ascii="Calibri" w:eastAsia="Calibri" w:hAnsi="Calibri" w:cs="Times New Roman"/>
          <w:u w:val="single"/>
        </w:rPr>
        <w:t xml:space="preserve"> fabrics</w:t>
      </w:r>
    </w:p>
    <w:p w14:paraId="08AD4DAC" w14:textId="77777777" w:rsidR="00F46627" w:rsidRPr="00F46627" w:rsidRDefault="00F46627" w:rsidP="00F46627">
      <w:pPr>
        <w:ind w:left="720"/>
        <w:rPr>
          <w:rFonts w:ascii="Calibri" w:eastAsia="Calibri" w:hAnsi="Calibri" w:cs="Times New Roman"/>
        </w:rPr>
      </w:pPr>
      <w:r w:rsidRPr="00F46627">
        <w:rPr>
          <w:rFonts w:ascii="Calibri" w:eastAsia="Calibri" w:hAnsi="Calibri" w:cs="Times New Roman"/>
        </w:rPr>
        <w:t>“</w:t>
      </w:r>
      <w:r w:rsidRPr="00F46627">
        <w:rPr>
          <w:rFonts w:ascii="Calibri" w:eastAsia="Calibri" w:hAnsi="Calibri" w:cs="Times New Roman"/>
          <w:i/>
        </w:rPr>
        <w:t>For upholstering, all fabrics require a flame retardant barrier interliner, compliant with schedule 3 of the safety regulations; use a reputable upholsterer and seek advice</w:t>
      </w:r>
      <w:r w:rsidRPr="00F46627">
        <w:rPr>
          <w:rFonts w:ascii="Calibri" w:eastAsia="Calibri" w:hAnsi="Calibri" w:cs="Times New Roman"/>
        </w:rPr>
        <w:t>.”                 (Laura Ashley 2015 catalogue)</w:t>
      </w:r>
    </w:p>
    <w:commentRangeEnd w:id="44"/>
    <w:p w14:paraId="7B896A91" w14:textId="77777777" w:rsidR="00F46627" w:rsidRPr="00F46627" w:rsidRDefault="00F46627" w:rsidP="00F46627">
      <w:pPr>
        <w:rPr>
          <w:rFonts w:ascii="Calibri" w:eastAsia="Calibri" w:hAnsi="Calibri" w:cs="Times New Roman"/>
        </w:rPr>
      </w:pPr>
      <w:r w:rsidRPr="00F46627">
        <w:rPr>
          <w:rFonts w:ascii="Calibri" w:eastAsia="Calibri" w:hAnsi="Calibri" w:cs="Times New Roman"/>
          <w:sz w:val="16"/>
          <w:szCs w:val="16"/>
        </w:rPr>
        <w:commentReference w:id="44"/>
      </w:r>
      <w:commentRangeStart w:id="45"/>
      <w:r w:rsidRPr="00F46627">
        <w:rPr>
          <w:rFonts w:ascii="Calibri" w:eastAsia="Calibri" w:hAnsi="Calibri" w:cs="Times New Roman"/>
        </w:rPr>
        <w:t>In sum:  as regards unregulated materials, it’s not clear that our revised proposal will make very much difference to people’s approach to unregulated materials:</w:t>
      </w:r>
      <w:commentRangeEnd w:id="45"/>
      <w:r w:rsidRPr="00F46627">
        <w:rPr>
          <w:rFonts w:ascii="Calibri" w:eastAsia="Calibri" w:hAnsi="Calibri" w:cs="Times New Roman"/>
          <w:sz w:val="16"/>
          <w:szCs w:val="16"/>
        </w:rPr>
        <w:commentReference w:id="45"/>
      </w:r>
      <w:r w:rsidRPr="00F46627">
        <w:rPr>
          <w:rFonts w:ascii="Calibri" w:eastAsia="Calibri" w:hAnsi="Calibri" w:cs="Times New Roman"/>
        </w:rPr>
        <w:t xml:space="preserve">  </w:t>
      </w:r>
      <w:commentRangeStart w:id="46"/>
      <w:r w:rsidRPr="00F46627">
        <w:rPr>
          <w:rFonts w:ascii="Calibri" w:eastAsia="Calibri" w:hAnsi="Calibri" w:cs="Times New Roman"/>
        </w:rPr>
        <w:t>those that want to test will test, and those that don’t, if they already think they’ll have to use an interliner, will likely use an interliner under the revised regime; and those that now recommend using an interliner will continue to do so</w:t>
      </w:r>
      <w:commentRangeEnd w:id="46"/>
      <w:r w:rsidRPr="00F46627">
        <w:rPr>
          <w:rFonts w:ascii="Calibri" w:eastAsia="Calibri" w:hAnsi="Calibri" w:cs="Times New Roman"/>
          <w:sz w:val="16"/>
          <w:szCs w:val="16"/>
        </w:rPr>
        <w:commentReference w:id="46"/>
      </w:r>
      <w:r w:rsidRPr="00F46627">
        <w:rPr>
          <w:rFonts w:ascii="Calibri" w:eastAsia="Calibri" w:hAnsi="Calibri" w:cs="Times New Roman"/>
        </w:rPr>
        <w:t xml:space="preserve">.   </w:t>
      </w:r>
      <w:commentRangeStart w:id="47"/>
      <w:r w:rsidRPr="00F46627">
        <w:rPr>
          <w:rFonts w:ascii="Calibri" w:eastAsia="Calibri" w:hAnsi="Calibri" w:cs="Times New Roman"/>
        </w:rPr>
        <w:t>But this is one advantage of consulting again – we will be able to push much more for accuracy in understanding the effects.</w:t>
      </w:r>
      <w:commentRangeEnd w:id="47"/>
      <w:r w:rsidRPr="00F46627">
        <w:rPr>
          <w:rFonts w:ascii="Calibri" w:eastAsia="Calibri" w:hAnsi="Calibri" w:cs="Times New Roman"/>
          <w:sz w:val="16"/>
          <w:szCs w:val="16"/>
        </w:rPr>
        <w:commentReference w:id="47"/>
      </w:r>
    </w:p>
    <w:p w14:paraId="61CA2786" w14:textId="77777777" w:rsidR="00F46627" w:rsidRPr="00F46627" w:rsidRDefault="00F46627" w:rsidP="00F46627">
      <w:pPr>
        <w:rPr>
          <w:rFonts w:ascii="Calibri" w:eastAsia="Calibri" w:hAnsi="Calibri" w:cs="Times New Roman"/>
          <w:i/>
          <w:u w:val="single"/>
        </w:rPr>
      </w:pPr>
    </w:p>
    <w:p w14:paraId="235B1A6C" w14:textId="77777777" w:rsidR="00F46627" w:rsidRPr="00F46627" w:rsidRDefault="00F46627" w:rsidP="00CF055D">
      <w:pPr>
        <w:outlineLvl w:val="0"/>
        <w:rPr>
          <w:rFonts w:ascii="Calibri" w:eastAsia="Calibri" w:hAnsi="Calibri" w:cs="Times New Roman"/>
          <w:i/>
          <w:u w:val="single"/>
        </w:rPr>
      </w:pPr>
      <w:r w:rsidRPr="00F46627">
        <w:rPr>
          <w:rFonts w:ascii="Calibri" w:eastAsia="Calibri" w:hAnsi="Calibri" w:cs="Times New Roman"/>
          <w:i/>
          <w:u w:val="single"/>
        </w:rPr>
        <w:t>Use of FRs and associated costs:  implications</w:t>
      </w:r>
    </w:p>
    <w:p w14:paraId="7911536F"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To work out the implications for the use of FRs, there are several angles to consider.</w:t>
      </w:r>
    </w:p>
    <w:p w14:paraId="28BABDFD" w14:textId="77777777" w:rsidR="00F46627" w:rsidRPr="00F46627" w:rsidRDefault="00F46627" w:rsidP="00F46627">
      <w:pPr>
        <w:rPr>
          <w:rFonts w:ascii="Calibri" w:eastAsia="Calibri" w:hAnsi="Calibri" w:cs="Times New Roman"/>
        </w:rPr>
      </w:pPr>
      <w:commentRangeStart w:id="48"/>
      <w:r w:rsidRPr="00F46627">
        <w:rPr>
          <w:rFonts w:ascii="Calibri" w:eastAsia="Calibri" w:hAnsi="Calibri" w:cs="Times New Roman"/>
        </w:rPr>
        <w:t xml:space="preserve">On </w:t>
      </w:r>
      <w:r w:rsidRPr="00F46627">
        <w:rPr>
          <w:rFonts w:ascii="Calibri" w:eastAsia="Calibri" w:hAnsi="Calibri" w:cs="Times New Roman"/>
          <w:u w:val="single"/>
        </w:rPr>
        <w:t>unregulated materials</w:t>
      </w:r>
      <w:r w:rsidRPr="00F46627">
        <w:rPr>
          <w:rFonts w:ascii="Calibri" w:eastAsia="Calibri" w:hAnsi="Calibri" w:cs="Times New Roman"/>
        </w:rPr>
        <w:t>, it was never going to be possible to make highly flammable unregulated materials compliant by application of FRs.  So there is no change here.</w:t>
      </w:r>
      <w:commentRangeEnd w:id="48"/>
      <w:r w:rsidRPr="00F46627">
        <w:rPr>
          <w:rFonts w:ascii="Calibri" w:eastAsia="Calibri" w:hAnsi="Calibri" w:cs="Times New Roman"/>
          <w:sz w:val="16"/>
          <w:szCs w:val="16"/>
        </w:rPr>
        <w:commentReference w:id="48"/>
      </w:r>
    </w:p>
    <w:p w14:paraId="1F1765B5" w14:textId="77777777" w:rsidR="00F46627" w:rsidRPr="00F46627" w:rsidRDefault="00F46627" w:rsidP="00F46627">
      <w:pPr>
        <w:rPr>
          <w:rFonts w:ascii="Calibri" w:eastAsia="Calibri" w:hAnsi="Calibri" w:cs="Times New Roman"/>
        </w:rPr>
      </w:pPr>
      <w:commentRangeStart w:id="49"/>
      <w:r w:rsidRPr="00F46627">
        <w:rPr>
          <w:rFonts w:ascii="Calibri" w:eastAsia="Calibri" w:hAnsi="Calibri" w:cs="Times New Roman"/>
        </w:rPr>
        <w:t xml:space="preserve">In relation to </w:t>
      </w:r>
      <w:r w:rsidRPr="00F46627">
        <w:rPr>
          <w:rFonts w:ascii="Calibri" w:eastAsia="Calibri" w:hAnsi="Calibri" w:cs="Times New Roman"/>
          <w:u w:val="single"/>
        </w:rPr>
        <w:t>covers</w:t>
      </w:r>
      <w:r w:rsidRPr="00F46627">
        <w:rPr>
          <w:rFonts w:ascii="Calibri" w:eastAsia="Calibri" w:hAnsi="Calibri" w:cs="Times New Roman"/>
        </w:rPr>
        <w:t xml:space="preserve">, the FIRA results – which show that it is possible to reduce the amount of FRs applied on cover fabrics and still product a pass (fabric doesn’t ignite) over Filling B – demonstrate that there can still be FR saving in relation to the cover.  </w:t>
      </w:r>
      <w:commentRangeEnd w:id="49"/>
      <w:r w:rsidRPr="00F46627">
        <w:rPr>
          <w:rFonts w:ascii="Calibri" w:eastAsia="Calibri" w:hAnsi="Calibri" w:cs="Times New Roman"/>
          <w:sz w:val="16"/>
          <w:szCs w:val="16"/>
        </w:rPr>
        <w:commentReference w:id="49"/>
      </w:r>
      <w:commentRangeStart w:id="50"/>
      <w:r w:rsidRPr="00F46627">
        <w:rPr>
          <w:rFonts w:ascii="Calibri" w:eastAsia="Calibri" w:hAnsi="Calibri" w:cs="Times New Roman"/>
        </w:rPr>
        <w:t>In addition, the fact that there is a pass (fabric doesn’t ignite) on a reduced level of application of FR on polyester, which is the most commonly used fabric, also shows that the saving will not be insignificant.</w:t>
      </w:r>
      <w:commentRangeEnd w:id="50"/>
      <w:r w:rsidRPr="00F46627">
        <w:rPr>
          <w:rFonts w:ascii="Calibri" w:eastAsia="Calibri" w:hAnsi="Calibri" w:cs="Times New Roman"/>
          <w:sz w:val="16"/>
          <w:szCs w:val="16"/>
        </w:rPr>
        <w:commentReference w:id="50"/>
      </w:r>
    </w:p>
    <w:p w14:paraId="5FA59F94" w14:textId="77777777" w:rsidR="00F46627" w:rsidRPr="00F46627" w:rsidRDefault="00F46627" w:rsidP="00F46627">
      <w:pPr>
        <w:rPr>
          <w:rFonts w:ascii="Calibri" w:eastAsia="Calibri" w:hAnsi="Calibri" w:cs="Times New Roman"/>
        </w:rPr>
      </w:pPr>
      <w:commentRangeStart w:id="51"/>
      <w:r w:rsidRPr="00F46627">
        <w:rPr>
          <w:rFonts w:ascii="Calibri" w:eastAsia="Calibri" w:hAnsi="Calibri" w:cs="Times New Roman"/>
        </w:rPr>
        <w:t xml:space="preserve">It’s also worth noting that, as you acknowledge in your personal note of our meeting, there is an extent to which addition of back-coating </w:t>
      </w:r>
      <w:r w:rsidRPr="00F46627">
        <w:rPr>
          <w:rFonts w:ascii="Calibri" w:eastAsia="Calibri" w:hAnsi="Calibri" w:cs="Times New Roman"/>
          <w:u w:val="single"/>
        </w:rPr>
        <w:t>with a higher density FR</w:t>
      </w:r>
      <w:r w:rsidRPr="00F46627">
        <w:rPr>
          <w:rFonts w:ascii="Calibri" w:eastAsia="Calibri" w:hAnsi="Calibri" w:cs="Times New Roman"/>
        </w:rPr>
        <w:t xml:space="preserve"> prevents fabric splits.  Under the original proposal, this could have enabled people to try to “game” the system, i.e. by using </w:t>
      </w:r>
      <w:r w:rsidRPr="00F46627">
        <w:rPr>
          <w:rFonts w:ascii="Calibri" w:eastAsia="Calibri" w:hAnsi="Calibri" w:cs="Times New Roman"/>
          <w:i/>
        </w:rPr>
        <w:t>more</w:t>
      </w:r>
      <w:r w:rsidRPr="00F46627">
        <w:rPr>
          <w:rFonts w:ascii="Calibri" w:eastAsia="Calibri" w:hAnsi="Calibri" w:cs="Times New Roman"/>
        </w:rPr>
        <w:t xml:space="preserve"> FRs to prevent “hole formation”.  I don’t know how big that effect might have been – but under our revised proposal (where the protective/non-protective route doesn’t generally apply) this incentive will not apply in the majority of cases.</w:t>
      </w:r>
      <w:commentRangeEnd w:id="51"/>
      <w:r w:rsidRPr="00F46627">
        <w:rPr>
          <w:rFonts w:ascii="Calibri" w:eastAsia="Calibri" w:hAnsi="Calibri" w:cs="Times New Roman"/>
          <w:sz w:val="16"/>
          <w:szCs w:val="16"/>
        </w:rPr>
        <w:commentReference w:id="51"/>
      </w:r>
    </w:p>
    <w:p w14:paraId="6FE7CDE6"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It may be that savings will be somewhat less than under the original proposal for two reasons:</w:t>
      </w:r>
    </w:p>
    <w:p w14:paraId="2AD2E84B" w14:textId="77777777" w:rsidR="00F46627" w:rsidRPr="00F46627" w:rsidRDefault="00F46627" w:rsidP="00F46627">
      <w:pPr>
        <w:numPr>
          <w:ilvl w:val="0"/>
          <w:numId w:val="4"/>
        </w:numPr>
        <w:contextualSpacing/>
        <w:rPr>
          <w:rFonts w:ascii="Calibri" w:eastAsia="Calibri" w:hAnsi="Calibri" w:cs="Times New Roman"/>
        </w:rPr>
      </w:pPr>
      <w:r w:rsidRPr="00F46627">
        <w:rPr>
          <w:rFonts w:ascii="Calibri" w:eastAsia="Calibri" w:hAnsi="Calibri" w:cs="Times New Roman"/>
        </w:rPr>
        <w:lastRenderedPageBreak/>
        <w:t>FIRA’s results showed that over Filling 1, you can get a polyester cover fabric pass with no FR, albeit one where the cover splits.  This suggests the FR savings on the cover may have been greater with Filling 1 – which would tally with the remark Phil Reynolds made that in removing Filling 1, manufacturers will not end up reducing FRs so much.</w:t>
      </w:r>
    </w:p>
    <w:p w14:paraId="782642E9" w14:textId="77777777" w:rsidR="00F46627" w:rsidRPr="00F46627" w:rsidRDefault="00F46627" w:rsidP="00F46627">
      <w:pPr>
        <w:ind w:left="768"/>
        <w:contextualSpacing/>
        <w:rPr>
          <w:rFonts w:ascii="Calibri" w:eastAsia="Calibri" w:hAnsi="Calibri" w:cs="Times New Roman"/>
        </w:rPr>
      </w:pPr>
      <w:r w:rsidRPr="00F46627">
        <w:rPr>
          <w:rFonts w:ascii="Calibri" w:eastAsia="Calibri" w:hAnsi="Calibri" w:cs="Times New Roman"/>
        </w:rPr>
        <w:t>However, we’ve always acknowledged that Filling 1 was for a small subset of the market, so this will not be a large effect.</w:t>
      </w:r>
    </w:p>
    <w:p w14:paraId="6EE1D14A" w14:textId="77777777" w:rsidR="00F46627" w:rsidRPr="00F46627" w:rsidRDefault="00F46627" w:rsidP="00F46627">
      <w:pPr>
        <w:ind w:left="768"/>
        <w:contextualSpacing/>
        <w:rPr>
          <w:rFonts w:ascii="Calibri" w:eastAsia="Calibri" w:hAnsi="Calibri" w:cs="Times New Roman"/>
        </w:rPr>
      </w:pPr>
    </w:p>
    <w:p w14:paraId="6826EC68" w14:textId="77777777" w:rsidR="00F46627" w:rsidRPr="00F46627" w:rsidRDefault="00F46627" w:rsidP="00F46627">
      <w:pPr>
        <w:numPr>
          <w:ilvl w:val="0"/>
          <w:numId w:val="4"/>
        </w:numPr>
        <w:contextualSpacing/>
        <w:rPr>
          <w:rFonts w:ascii="Calibri" w:eastAsia="Calibri" w:hAnsi="Calibri" w:cs="Times New Roman"/>
        </w:rPr>
      </w:pPr>
      <w:commentRangeStart w:id="52"/>
      <w:r w:rsidRPr="00F46627">
        <w:rPr>
          <w:rFonts w:ascii="Calibri" w:eastAsia="Calibri" w:hAnsi="Calibri" w:cs="Times New Roman"/>
        </w:rPr>
        <w:t>Clearly, not having a protective/non-protective distinction for the main route to compliance may weaken the incentive for inventors to try to find a non-FR fabric that would avoid them having to test their unregulated materials.</w:t>
      </w:r>
    </w:p>
    <w:p w14:paraId="38483A9B" w14:textId="77777777" w:rsidR="00F46627" w:rsidRPr="00F46627" w:rsidRDefault="00F46627" w:rsidP="00F46627">
      <w:pPr>
        <w:ind w:left="768"/>
        <w:contextualSpacing/>
        <w:rPr>
          <w:rFonts w:ascii="Calibri" w:eastAsia="Calibri" w:hAnsi="Calibri" w:cs="Times New Roman"/>
        </w:rPr>
      </w:pPr>
      <w:r w:rsidRPr="00F46627">
        <w:rPr>
          <w:rFonts w:ascii="Calibri" w:eastAsia="Calibri" w:hAnsi="Calibri" w:cs="Times New Roman"/>
        </w:rPr>
        <w:t>However, if those who said they’d respond by using an interliner are likely still to use an interliner route, then this conclusion is also less clear-cut.  Also, if we are consulting on a different way of identifying a protective cover, then those who want to switch to new technology may be able to do so.</w:t>
      </w:r>
    </w:p>
    <w:commentRangeEnd w:id="52"/>
    <w:p w14:paraId="45FD2A91" w14:textId="77777777" w:rsidR="00F46627" w:rsidRPr="00F46627" w:rsidRDefault="00F46627" w:rsidP="00F46627">
      <w:pPr>
        <w:ind w:left="768"/>
        <w:contextualSpacing/>
        <w:rPr>
          <w:rFonts w:ascii="Calibri" w:eastAsia="Calibri" w:hAnsi="Calibri" w:cs="Times New Roman"/>
        </w:rPr>
      </w:pPr>
      <w:r w:rsidRPr="00F46627">
        <w:rPr>
          <w:rFonts w:ascii="Calibri" w:eastAsia="Calibri" w:hAnsi="Calibri" w:cs="Times New Roman"/>
          <w:sz w:val="16"/>
          <w:szCs w:val="16"/>
        </w:rPr>
        <w:commentReference w:id="52"/>
      </w:r>
      <w:r w:rsidRPr="00F46627">
        <w:rPr>
          <w:rFonts w:ascii="Calibri" w:eastAsia="Calibri" w:hAnsi="Calibri" w:cs="Times New Roman"/>
        </w:rPr>
        <w:t xml:space="preserve"> </w:t>
      </w:r>
    </w:p>
    <w:p w14:paraId="1C56E9D9" w14:textId="77777777" w:rsidR="00F46627" w:rsidRPr="00F46627" w:rsidRDefault="00F46627" w:rsidP="00F46627">
      <w:pPr>
        <w:ind w:left="768"/>
        <w:contextualSpacing/>
        <w:rPr>
          <w:rFonts w:ascii="Calibri" w:eastAsia="Calibri" w:hAnsi="Calibri" w:cs="Times New Roman"/>
        </w:rPr>
      </w:pPr>
    </w:p>
    <w:p w14:paraId="4D55F642"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rPr>
        <w:t>We can tabulate these results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6"/>
        <w:gridCol w:w="3917"/>
        <w:gridCol w:w="1479"/>
      </w:tblGrid>
      <w:tr w:rsidR="00F46627" w:rsidRPr="00F46627" w14:paraId="2816AAD0" w14:textId="77777777" w:rsidTr="00C2085B">
        <w:tc>
          <w:tcPr>
            <w:tcW w:w="3846" w:type="dxa"/>
          </w:tcPr>
          <w:p w14:paraId="75D5264D" w14:textId="77777777" w:rsidR="00F46627" w:rsidRPr="00F46627" w:rsidRDefault="00F46627" w:rsidP="00F46627">
            <w:pPr>
              <w:spacing w:after="0" w:line="240" w:lineRule="auto"/>
              <w:rPr>
                <w:rFonts w:ascii="Calibri" w:eastAsia="Calibri" w:hAnsi="Calibri" w:cs="Times New Roman"/>
                <w:b/>
                <w:sz w:val="20"/>
                <w:szCs w:val="20"/>
              </w:rPr>
            </w:pPr>
            <w:r w:rsidRPr="00F46627">
              <w:rPr>
                <w:rFonts w:ascii="Calibri" w:eastAsia="Calibri" w:hAnsi="Calibri" w:cs="Times New Roman"/>
                <w:b/>
                <w:sz w:val="20"/>
                <w:szCs w:val="20"/>
              </w:rPr>
              <w:t>Original (summer 2014 proposal)</w:t>
            </w:r>
          </w:p>
        </w:tc>
        <w:tc>
          <w:tcPr>
            <w:tcW w:w="3917" w:type="dxa"/>
          </w:tcPr>
          <w:p w14:paraId="0D2B607F" w14:textId="77777777" w:rsidR="00F46627" w:rsidRPr="00F46627" w:rsidRDefault="00F46627" w:rsidP="00F46627">
            <w:pPr>
              <w:spacing w:after="0" w:line="240" w:lineRule="auto"/>
              <w:rPr>
                <w:rFonts w:ascii="Calibri" w:eastAsia="Calibri" w:hAnsi="Calibri" w:cs="Times New Roman"/>
                <w:b/>
                <w:sz w:val="20"/>
                <w:szCs w:val="20"/>
              </w:rPr>
            </w:pPr>
            <w:r w:rsidRPr="00F46627">
              <w:rPr>
                <w:rFonts w:ascii="Calibri" w:eastAsia="Calibri" w:hAnsi="Calibri" w:cs="Times New Roman"/>
                <w:b/>
                <w:sz w:val="20"/>
                <w:szCs w:val="20"/>
              </w:rPr>
              <w:t>Revised match test proposal (with option)</w:t>
            </w:r>
          </w:p>
        </w:tc>
        <w:tc>
          <w:tcPr>
            <w:tcW w:w="1479" w:type="dxa"/>
          </w:tcPr>
          <w:p w14:paraId="542199D0" w14:textId="77777777" w:rsidR="00F46627" w:rsidRPr="00F46627" w:rsidRDefault="00F46627" w:rsidP="00F46627">
            <w:pPr>
              <w:spacing w:after="0" w:line="240" w:lineRule="auto"/>
              <w:rPr>
                <w:rFonts w:ascii="Calibri" w:eastAsia="Calibri" w:hAnsi="Calibri" w:cs="Times New Roman"/>
                <w:b/>
                <w:sz w:val="20"/>
                <w:szCs w:val="20"/>
              </w:rPr>
            </w:pPr>
            <w:r w:rsidRPr="00F46627">
              <w:rPr>
                <w:rFonts w:ascii="Calibri" w:eastAsia="Calibri" w:hAnsi="Calibri" w:cs="Times New Roman"/>
                <w:b/>
                <w:sz w:val="20"/>
                <w:szCs w:val="20"/>
              </w:rPr>
              <w:t>Anticipated net effect</w:t>
            </w:r>
          </w:p>
        </w:tc>
      </w:tr>
      <w:tr w:rsidR="00F46627" w:rsidRPr="00F46627" w14:paraId="46E00B99" w14:textId="77777777" w:rsidTr="00C2085B">
        <w:tc>
          <w:tcPr>
            <w:tcW w:w="3846" w:type="dxa"/>
          </w:tcPr>
          <w:p w14:paraId="08A3B6C5"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No application of FRs to unregulated materials</w:t>
            </w:r>
          </w:p>
        </w:tc>
        <w:tc>
          <w:tcPr>
            <w:tcW w:w="3917" w:type="dxa"/>
          </w:tcPr>
          <w:p w14:paraId="0BA768CE"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No application of FRs to unregulated materials</w:t>
            </w:r>
          </w:p>
        </w:tc>
        <w:tc>
          <w:tcPr>
            <w:tcW w:w="1479" w:type="dxa"/>
          </w:tcPr>
          <w:p w14:paraId="306C5405"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No change</w:t>
            </w:r>
          </w:p>
        </w:tc>
      </w:tr>
      <w:tr w:rsidR="00F46627" w:rsidRPr="00F46627" w14:paraId="34D05CED" w14:textId="77777777" w:rsidTr="00C2085B">
        <w:tc>
          <w:tcPr>
            <w:tcW w:w="3846" w:type="dxa"/>
          </w:tcPr>
          <w:p w14:paraId="1C29C6E0"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Reduction of FRs in covers</w:t>
            </w:r>
          </w:p>
        </w:tc>
        <w:tc>
          <w:tcPr>
            <w:tcW w:w="3917" w:type="dxa"/>
          </w:tcPr>
          <w:p w14:paraId="09BF2E22" w14:textId="77777777" w:rsidR="00F46627" w:rsidRPr="00F46627" w:rsidRDefault="00F46627" w:rsidP="00F46627">
            <w:pPr>
              <w:spacing w:after="0" w:line="240" w:lineRule="auto"/>
              <w:rPr>
                <w:rFonts w:ascii="Calibri" w:eastAsia="Calibri" w:hAnsi="Calibri" w:cs="Times New Roman"/>
                <w:sz w:val="20"/>
                <w:szCs w:val="20"/>
              </w:rPr>
            </w:pPr>
            <w:commentRangeStart w:id="53"/>
            <w:r w:rsidRPr="00F46627">
              <w:rPr>
                <w:rFonts w:ascii="Calibri" w:eastAsia="Calibri" w:hAnsi="Calibri" w:cs="Times New Roman"/>
                <w:sz w:val="20"/>
                <w:szCs w:val="20"/>
              </w:rPr>
              <w:t>Reduction of FRs in covers generally remains, but less saving because of Filling 1</w:t>
            </w:r>
            <w:commentRangeEnd w:id="53"/>
            <w:r w:rsidRPr="00F46627">
              <w:rPr>
                <w:rFonts w:ascii="Calibri" w:eastAsia="Calibri" w:hAnsi="Calibri" w:cs="Times New Roman"/>
                <w:sz w:val="16"/>
                <w:szCs w:val="16"/>
              </w:rPr>
              <w:commentReference w:id="53"/>
            </w:r>
          </w:p>
        </w:tc>
        <w:tc>
          <w:tcPr>
            <w:tcW w:w="1479" w:type="dxa"/>
          </w:tcPr>
          <w:p w14:paraId="06598F05" w14:textId="77777777" w:rsidR="00F46627" w:rsidRPr="00F46627" w:rsidRDefault="00F46627" w:rsidP="00F46627">
            <w:pPr>
              <w:spacing w:after="0" w:line="240" w:lineRule="auto"/>
              <w:rPr>
                <w:rFonts w:ascii="Calibri" w:eastAsia="Calibri" w:hAnsi="Calibri" w:cs="Times New Roman"/>
                <w:sz w:val="20"/>
                <w:szCs w:val="20"/>
              </w:rPr>
            </w:pPr>
            <w:commentRangeStart w:id="54"/>
            <w:r w:rsidRPr="00F46627">
              <w:rPr>
                <w:rFonts w:ascii="Calibri" w:eastAsia="Calibri" w:hAnsi="Calibri" w:cs="Times New Roman"/>
                <w:sz w:val="20"/>
                <w:szCs w:val="20"/>
              </w:rPr>
              <w:t>Decrease (though not clear by not as much)</w:t>
            </w:r>
            <w:commentRangeEnd w:id="54"/>
            <w:r w:rsidRPr="00F46627">
              <w:rPr>
                <w:rFonts w:ascii="Calibri" w:eastAsia="Calibri" w:hAnsi="Calibri" w:cs="Times New Roman"/>
                <w:sz w:val="16"/>
                <w:szCs w:val="16"/>
              </w:rPr>
              <w:commentReference w:id="54"/>
            </w:r>
          </w:p>
        </w:tc>
      </w:tr>
      <w:tr w:rsidR="00F46627" w:rsidRPr="00F46627" w14:paraId="05751123" w14:textId="77777777" w:rsidTr="00C2085B">
        <w:tc>
          <w:tcPr>
            <w:tcW w:w="3846" w:type="dxa"/>
          </w:tcPr>
          <w:p w14:paraId="3889CD16" w14:textId="77777777" w:rsidR="00F46627" w:rsidRPr="00F46627" w:rsidRDefault="00F46627" w:rsidP="00F46627">
            <w:pPr>
              <w:spacing w:after="0" w:line="240" w:lineRule="auto"/>
              <w:rPr>
                <w:rFonts w:ascii="Calibri" w:eastAsia="Calibri" w:hAnsi="Calibri" w:cs="Times New Roman"/>
                <w:sz w:val="20"/>
                <w:szCs w:val="20"/>
              </w:rPr>
            </w:pPr>
            <w:commentRangeStart w:id="55"/>
            <w:r w:rsidRPr="00F46627">
              <w:rPr>
                <w:rFonts w:ascii="Calibri" w:eastAsia="Calibri" w:hAnsi="Calibri" w:cs="Times New Roman"/>
                <w:sz w:val="20"/>
                <w:szCs w:val="20"/>
              </w:rPr>
              <w:t>Potential attempts to game protective covers rules by application of more FRs</w:t>
            </w:r>
            <w:commentRangeEnd w:id="55"/>
            <w:r w:rsidRPr="00F46627">
              <w:rPr>
                <w:rFonts w:ascii="Calibri" w:eastAsia="Calibri" w:hAnsi="Calibri" w:cs="Times New Roman"/>
                <w:sz w:val="16"/>
                <w:szCs w:val="16"/>
              </w:rPr>
              <w:commentReference w:id="55"/>
            </w:r>
          </w:p>
        </w:tc>
        <w:tc>
          <w:tcPr>
            <w:tcW w:w="3917" w:type="dxa"/>
          </w:tcPr>
          <w:p w14:paraId="198D886E"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None – no need to test for protection if the list approach to protective fabrics is used</w:t>
            </w:r>
          </w:p>
          <w:p w14:paraId="65B7A9B8" w14:textId="77777777" w:rsidR="00F46627" w:rsidRPr="00F46627" w:rsidRDefault="00F46627" w:rsidP="00F46627">
            <w:pPr>
              <w:spacing w:after="0" w:line="240" w:lineRule="auto"/>
              <w:rPr>
                <w:rFonts w:ascii="Calibri" w:eastAsia="Calibri" w:hAnsi="Calibri" w:cs="Times New Roman"/>
                <w:sz w:val="20"/>
                <w:szCs w:val="20"/>
              </w:rPr>
            </w:pPr>
          </w:p>
        </w:tc>
        <w:tc>
          <w:tcPr>
            <w:tcW w:w="1479" w:type="dxa"/>
          </w:tcPr>
          <w:p w14:paraId="51F6D5CE"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Possible decrease</w:t>
            </w:r>
          </w:p>
        </w:tc>
      </w:tr>
      <w:tr w:rsidR="00F46627" w:rsidRPr="00F46627" w14:paraId="02C5D7BF" w14:textId="77777777" w:rsidTr="00C2085B">
        <w:tc>
          <w:tcPr>
            <w:tcW w:w="3846" w:type="dxa"/>
          </w:tcPr>
          <w:p w14:paraId="771F2242"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Incentive to use an interliner exists, though to what extent it’s difficult to quantify</w:t>
            </w:r>
          </w:p>
        </w:tc>
        <w:tc>
          <w:tcPr>
            <w:tcW w:w="3917" w:type="dxa"/>
          </w:tcPr>
          <w:p w14:paraId="0072472D"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 xml:space="preserve">Same incentive to use interliner exists. </w:t>
            </w:r>
            <w:commentRangeStart w:id="56"/>
            <w:r w:rsidRPr="00F46627">
              <w:rPr>
                <w:rFonts w:ascii="Calibri" w:eastAsia="Calibri" w:hAnsi="Calibri" w:cs="Times New Roman"/>
                <w:sz w:val="20"/>
                <w:szCs w:val="20"/>
              </w:rPr>
              <w:t>Those wanting an alternative will have one.</w:t>
            </w:r>
            <w:commentRangeEnd w:id="56"/>
            <w:r w:rsidRPr="00F46627">
              <w:rPr>
                <w:rFonts w:ascii="Calibri" w:eastAsia="Calibri" w:hAnsi="Calibri" w:cs="Times New Roman"/>
                <w:sz w:val="16"/>
                <w:szCs w:val="16"/>
              </w:rPr>
              <w:commentReference w:id="56"/>
            </w:r>
          </w:p>
        </w:tc>
        <w:tc>
          <w:tcPr>
            <w:tcW w:w="1479" w:type="dxa"/>
          </w:tcPr>
          <w:p w14:paraId="3B212CF0" w14:textId="77777777" w:rsidR="00F46627" w:rsidRPr="00F46627" w:rsidRDefault="00F46627" w:rsidP="00F46627">
            <w:pPr>
              <w:spacing w:after="0" w:line="240" w:lineRule="auto"/>
              <w:rPr>
                <w:rFonts w:ascii="Calibri" w:eastAsia="Calibri" w:hAnsi="Calibri" w:cs="Times New Roman"/>
                <w:sz w:val="20"/>
                <w:szCs w:val="20"/>
              </w:rPr>
            </w:pPr>
            <w:r w:rsidRPr="00F46627">
              <w:rPr>
                <w:rFonts w:ascii="Calibri" w:eastAsia="Calibri" w:hAnsi="Calibri" w:cs="Times New Roman"/>
                <w:sz w:val="20"/>
                <w:szCs w:val="20"/>
              </w:rPr>
              <w:t>Possible increase (though not clear by how much)</w:t>
            </w:r>
          </w:p>
        </w:tc>
      </w:tr>
    </w:tbl>
    <w:p w14:paraId="7AF2702F" w14:textId="77777777" w:rsidR="00F46627" w:rsidRPr="00F46627" w:rsidRDefault="00F46627" w:rsidP="00F46627">
      <w:pPr>
        <w:rPr>
          <w:rFonts w:ascii="Calibri" w:eastAsia="Calibri" w:hAnsi="Calibri" w:cs="Times New Roman"/>
          <w:i/>
          <w:u w:val="single"/>
        </w:rPr>
      </w:pPr>
    </w:p>
    <w:p w14:paraId="41C6A4F3" w14:textId="77777777" w:rsidR="00F46627" w:rsidRPr="00F46627" w:rsidRDefault="00F46627" w:rsidP="00F46627">
      <w:pPr>
        <w:rPr>
          <w:rFonts w:ascii="Calibri" w:eastAsia="Calibri" w:hAnsi="Calibri" w:cs="Times New Roman"/>
        </w:rPr>
      </w:pPr>
      <w:commentRangeStart w:id="57"/>
      <w:r w:rsidRPr="00F46627">
        <w:rPr>
          <w:rFonts w:ascii="Calibri" w:eastAsia="Calibri" w:hAnsi="Calibri" w:cs="Times New Roman"/>
        </w:rPr>
        <w:t>I accept that we don’t know the quantum of the possible increase/decrease of use of FRs:  but that’s because we have no good data on how the market divides or on the fabrics used, apart from some general approximations set out in our technical papers.  It is reasonable for us to test this in consultation.</w:t>
      </w:r>
      <w:commentRangeEnd w:id="57"/>
      <w:r w:rsidRPr="00F46627">
        <w:rPr>
          <w:rFonts w:ascii="Calibri" w:eastAsia="Calibri" w:hAnsi="Calibri" w:cs="Times New Roman"/>
          <w:sz w:val="16"/>
          <w:szCs w:val="16"/>
        </w:rPr>
        <w:commentReference w:id="57"/>
      </w:r>
    </w:p>
    <w:p w14:paraId="7CB2E201" w14:textId="77777777" w:rsidR="00F46627" w:rsidRPr="00F46627" w:rsidRDefault="00F46627" w:rsidP="00CF055D">
      <w:pPr>
        <w:outlineLvl w:val="0"/>
        <w:rPr>
          <w:rFonts w:ascii="Calibri" w:eastAsia="Calibri" w:hAnsi="Calibri" w:cs="Times New Roman"/>
          <w:i/>
          <w:u w:val="single"/>
        </w:rPr>
      </w:pPr>
      <w:r w:rsidRPr="00F46627">
        <w:rPr>
          <w:rFonts w:ascii="Calibri" w:eastAsia="Calibri" w:hAnsi="Calibri" w:cs="Times New Roman"/>
          <w:i/>
          <w:u w:val="single"/>
        </w:rPr>
        <w:t>Implications of no longer including a protective classification for unregulated materials</w:t>
      </w:r>
    </w:p>
    <w:p w14:paraId="7595377F"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There are two other issues you’ve raised relating to the removal of a protective classification for unregulated materials.</w:t>
      </w:r>
    </w:p>
    <w:p w14:paraId="787EFC25" w14:textId="77777777" w:rsidR="00F46627" w:rsidRPr="00F46627" w:rsidRDefault="00F46627" w:rsidP="00F46627">
      <w:pPr>
        <w:rPr>
          <w:rFonts w:ascii="Calibri" w:eastAsia="Calibri" w:hAnsi="Calibri" w:cs="Times New Roman"/>
        </w:rPr>
      </w:pPr>
      <w:commentRangeStart w:id="58"/>
      <w:r w:rsidRPr="00F46627">
        <w:rPr>
          <w:rFonts w:ascii="Calibri" w:eastAsia="Calibri" w:hAnsi="Calibri" w:cs="Times New Roman"/>
        </w:rPr>
        <w:t xml:space="preserve">First, there’s the question of whether manufacturers will struggle to find ways to manage flammable components that they commonly use now within 40mm of the surface and which would have been “underneath” a protective unregulated material according to the original proposal.  I find this a bit </w:t>
      </w:r>
      <w:r w:rsidRPr="00F46627">
        <w:rPr>
          <w:rFonts w:ascii="Calibri" w:eastAsia="Calibri" w:hAnsi="Calibri" w:cs="Times New Roman"/>
        </w:rPr>
        <w:lastRenderedPageBreak/>
        <w:t>hard to believe given the Annex (p11 ff) suggests there are e.g. webbing materials and forms of clips etc which in the lab were “not easily ignitable/protective”.</w:t>
      </w:r>
      <w:commentRangeEnd w:id="58"/>
      <w:r w:rsidRPr="00F46627">
        <w:rPr>
          <w:rFonts w:ascii="Calibri" w:eastAsia="Calibri" w:hAnsi="Calibri" w:cs="Times New Roman"/>
          <w:sz w:val="16"/>
          <w:szCs w:val="16"/>
        </w:rPr>
        <w:commentReference w:id="58"/>
      </w:r>
    </w:p>
    <w:p w14:paraId="3A9BFEC5" w14:textId="77777777" w:rsidR="00F46627" w:rsidRPr="00F46627" w:rsidRDefault="00F46627" w:rsidP="00F46627">
      <w:pPr>
        <w:rPr>
          <w:rFonts w:ascii="Calibri" w:eastAsia="Calibri" w:hAnsi="Calibri" w:cs="Times New Roman"/>
        </w:rPr>
      </w:pPr>
      <w:commentRangeStart w:id="59"/>
      <w:r w:rsidRPr="00F46627">
        <w:rPr>
          <w:rFonts w:ascii="Calibri" w:eastAsia="Calibri" w:hAnsi="Calibri" w:cs="Times New Roman"/>
        </w:rPr>
        <w:t>So it’s possible manufacturers will struggle:  and it’s possible that they might then turn to the full interliner route to avoid re</w:t>
      </w:r>
      <w:r w:rsidRPr="00F46627">
        <w:rPr>
          <w:rFonts w:ascii="Calibri" w:eastAsia="Calibri" w:hAnsi="Calibri" w:cs="Times New Roman"/>
        </w:rPr>
        <w:noBreakHyphen/>
        <w:t xml:space="preserve">jigging the design of their furniture.  </w:t>
      </w:r>
      <w:commentRangeEnd w:id="59"/>
      <w:r w:rsidRPr="00F46627">
        <w:rPr>
          <w:rFonts w:ascii="Calibri" w:eastAsia="Calibri" w:hAnsi="Calibri" w:cs="Times New Roman"/>
          <w:sz w:val="16"/>
          <w:szCs w:val="16"/>
        </w:rPr>
        <w:commentReference w:id="59"/>
      </w:r>
      <w:commentRangeStart w:id="60"/>
      <w:r w:rsidRPr="00F46627">
        <w:rPr>
          <w:rFonts w:ascii="Calibri" w:eastAsia="Calibri" w:hAnsi="Calibri" w:cs="Times New Roman"/>
        </w:rPr>
        <w:t xml:space="preserve">But it is also possible that the removal of this classification – which could be dealt with by re-designing the product, will be dealt with by re-design. </w:t>
      </w:r>
      <w:commentRangeEnd w:id="60"/>
      <w:r w:rsidRPr="00F46627">
        <w:rPr>
          <w:rFonts w:ascii="Calibri" w:eastAsia="Calibri" w:hAnsi="Calibri" w:cs="Times New Roman"/>
          <w:sz w:val="16"/>
          <w:szCs w:val="16"/>
        </w:rPr>
        <w:commentReference w:id="60"/>
      </w:r>
      <w:r w:rsidRPr="00F46627">
        <w:rPr>
          <w:rFonts w:ascii="Calibri" w:eastAsia="Calibri" w:hAnsi="Calibri" w:cs="Times New Roman"/>
        </w:rPr>
        <w:t xml:space="preserve"> </w:t>
      </w:r>
      <w:commentRangeStart w:id="61"/>
      <w:r w:rsidRPr="00F46627">
        <w:rPr>
          <w:rFonts w:ascii="Calibri" w:eastAsia="Calibri" w:hAnsi="Calibri" w:cs="Times New Roman"/>
        </w:rPr>
        <w:t>And it would seem very odd if we are happy to encourage innovation in development of covers but don’t seem to want to incentivise it in use of unregulated materials?</w:t>
      </w:r>
      <w:commentRangeEnd w:id="61"/>
      <w:r w:rsidRPr="00F46627">
        <w:rPr>
          <w:rFonts w:ascii="Calibri" w:eastAsia="Calibri" w:hAnsi="Calibri" w:cs="Times New Roman"/>
          <w:sz w:val="16"/>
          <w:szCs w:val="16"/>
        </w:rPr>
        <w:commentReference w:id="61"/>
      </w:r>
    </w:p>
    <w:p w14:paraId="0D8991A1" w14:textId="77777777" w:rsidR="00F46627" w:rsidRPr="00F46627" w:rsidRDefault="00F46627" w:rsidP="00F46627">
      <w:pPr>
        <w:rPr>
          <w:rFonts w:ascii="Calibri" w:eastAsia="Calibri" w:hAnsi="Calibri" w:cs="Times New Roman"/>
          <w:i/>
          <w:u w:val="single"/>
        </w:rPr>
      </w:pPr>
    </w:p>
    <w:p w14:paraId="71A47A98"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i/>
          <w:u w:val="single"/>
        </w:rPr>
        <w:t>Implications for health</w:t>
      </w:r>
    </w:p>
    <w:p w14:paraId="4E000065"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Finally, we need to think about the consequence for health of the modifications we’ve made to the match test proposal.</w:t>
      </w:r>
    </w:p>
    <w:p w14:paraId="711C012C" w14:textId="77777777" w:rsidR="00F46627" w:rsidRPr="00F46627" w:rsidRDefault="00F46627" w:rsidP="00F46627">
      <w:pPr>
        <w:rPr>
          <w:rFonts w:ascii="Calibri" w:eastAsia="Calibri" w:hAnsi="Calibri" w:cs="Times New Roman"/>
        </w:rPr>
      </w:pPr>
      <w:commentRangeStart w:id="62"/>
      <w:r w:rsidRPr="00F46627">
        <w:rPr>
          <w:rFonts w:ascii="Calibri" w:eastAsia="Calibri" w:hAnsi="Calibri" w:cs="Times New Roman"/>
        </w:rPr>
        <w:t xml:space="preserve">While I accept that it is possible that as a result of the proposed simplification more FR-coated </w:t>
      </w:r>
      <w:r w:rsidRPr="00F46627">
        <w:rPr>
          <w:rFonts w:ascii="Calibri" w:eastAsia="Calibri" w:hAnsi="Calibri" w:cs="Times New Roman"/>
          <w:u w:val="single"/>
        </w:rPr>
        <w:t>interliners</w:t>
      </w:r>
      <w:r w:rsidRPr="00F46627">
        <w:rPr>
          <w:rFonts w:ascii="Calibri" w:eastAsia="Calibri" w:hAnsi="Calibri" w:cs="Times New Roman"/>
        </w:rPr>
        <w:t xml:space="preserve"> may be used than in the original version of the propsoal, I don’t think we can be sure of this effect.  </w:t>
      </w:r>
      <w:commentRangeEnd w:id="62"/>
      <w:r w:rsidRPr="00F46627">
        <w:rPr>
          <w:rFonts w:ascii="Calibri" w:eastAsia="Calibri" w:hAnsi="Calibri" w:cs="Times New Roman"/>
          <w:sz w:val="16"/>
          <w:szCs w:val="16"/>
        </w:rPr>
        <w:commentReference w:id="62"/>
      </w:r>
      <w:commentRangeStart w:id="63"/>
      <w:r w:rsidRPr="00F46627">
        <w:rPr>
          <w:rFonts w:ascii="Calibri" w:eastAsia="Calibri" w:hAnsi="Calibri" w:cs="Times New Roman"/>
        </w:rPr>
        <w:t xml:space="preserve">But I do think there will remain a positive effect from the reduction of FRs in the covers, and given that the concern about human health is mainly about </w:t>
      </w:r>
      <w:r w:rsidRPr="00F46627">
        <w:rPr>
          <w:rFonts w:ascii="Calibri" w:eastAsia="Calibri" w:hAnsi="Calibri" w:cs="Times New Roman"/>
          <w:u w:val="single"/>
        </w:rPr>
        <w:t>FRs in the cover</w:t>
      </w:r>
      <w:r w:rsidRPr="00F46627">
        <w:rPr>
          <w:rFonts w:ascii="Calibri" w:eastAsia="Calibri" w:hAnsi="Calibri" w:cs="Times New Roman"/>
        </w:rPr>
        <w:t xml:space="preserve"> (as already noted in footnote 1) there is still a clear health benefit from the modified proposal,</w:t>
      </w:r>
      <w:commentRangeEnd w:id="63"/>
      <w:r w:rsidRPr="00F46627">
        <w:rPr>
          <w:rFonts w:ascii="Calibri" w:eastAsia="Calibri" w:hAnsi="Calibri" w:cs="Times New Roman"/>
          <w:sz w:val="16"/>
          <w:szCs w:val="16"/>
        </w:rPr>
        <w:commentReference w:id="63"/>
      </w:r>
      <w:r w:rsidRPr="00F46627">
        <w:rPr>
          <w:rFonts w:ascii="Calibri" w:eastAsia="Calibri" w:hAnsi="Calibri" w:cs="Times New Roman"/>
        </w:rPr>
        <w:t xml:space="preserve"> </w:t>
      </w:r>
      <w:commentRangeStart w:id="64"/>
      <w:r w:rsidRPr="00F46627">
        <w:rPr>
          <w:rFonts w:ascii="Calibri" w:eastAsia="Calibri" w:hAnsi="Calibri" w:cs="Times New Roman"/>
        </w:rPr>
        <w:t>and a possible further benefit from the invention of new forms of cover which could be used as surface materials.</w:t>
      </w:r>
      <w:commentRangeEnd w:id="64"/>
      <w:r w:rsidRPr="00F46627">
        <w:rPr>
          <w:rFonts w:ascii="Calibri" w:eastAsia="Calibri" w:hAnsi="Calibri" w:cs="Times New Roman"/>
          <w:sz w:val="16"/>
          <w:szCs w:val="16"/>
        </w:rPr>
        <w:commentReference w:id="64"/>
      </w:r>
    </w:p>
    <w:p w14:paraId="5A65F70F" w14:textId="77777777" w:rsidR="00F46627" w:rsidRPr="00F46627" w:rsidRDefault="00F46627" w:rsidP="00F46627">
      <w:pPr>
        <w:rPr>
          <w:rFonts w:ascii="Calibri" w:eastAsia="Calibri" w:hAnsi="Calibri" w:cs="Times New Roman"/>
        </w:rPr>
      </w:pPr>
    </w:p>
    <w:p w14:paraId="14C3E0E1"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 </w:t>
      </w:r>
    </w:p>
    <w:p w14:paraId="3996D6D4"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rPr>
        <w:t>To sum up, I will recap on the narrative above to answer your questions.</w:t>
      </w:r>
    </w:p>
    <w:p w14:paraId="6ABC5A9B" w14:textId="77777777" w:rsidR="00F46627" w:rsidRPr="00F46627" w:rsidRDefault="00F46627" w:rsidP="00F46627">
      <w:pPr>
        <w:rPr>
          <w:rFonts w:ascii="Calibri" w:eastAsia="Calibri" w:hAnsi="Calibri" w:cs="Times New Roman"/>
        </w:rPr>
      </w:pPr>
    </w:p>
    <w:p w14:paraId="56ECD31C" w14:textId="77777777" w:rsidR="00F46627" w:rsidRPr="00F46627" w:rsidRDefault="00F46627" w:rsidP="00F46627">
      <w:pPr>
        <w:rPr>
          <w:rFonts w:ascii="Calibri" w:eastAsia="Calibri" w:hAnsi="Calibri" w:cs="Times New Roman"/>
          <w:b/>
        </w:rPr>
      </w:pPr>
      <w:commentRangeStart w:id="65"/>
      <w:r w:rsidRPr="00F46627">
        <w:rPr>
          <w:rFonts w:ascii="Calibri" w:eastAsia="Calibri" w:hAnsi="Calibri" w:cs="Times New Roman"/>
          <w:b/>
        </w:rPr>
        <w:t>Concern:  The recommendation regarding the simplification on protective covers is not researched/tested or analysed at all.</w:t>
      </w:r>
      <w:commentRangeEnd w:id="65"/>
      <w:r w:rsidRPr="00F46627">
        <w:rPr>
          <w:rFonts w:ascii="Calibri" w:eastAsia="Calibri" w:hAnsi="Calibri" w:cs="Times New Roman"/>
          <w:sz w:val="16"/>
          <w:szCs w:val="16"/>
        </w:rPr>
        <w:commentReference w:id="65"/>
      </w:r>
    </w:p>
    <w:p w14:paraId="566BBB1A"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A:  </w:t>
      </w:r>
      <w:commentRangeStart w:id="66"/>
      <w:r w:rsidRPr="00F46627">
        <w:rPr>
          <w:rFonts w:ascii="Calibri" w:eastAsia="Calibri" w:hAnsi="Calibri" w:cs="Times New Roman"/>
        </w:rPr>
        <w:t>We don’t accept this. The proposal builds on (a) existing mechanisms (the Schedule 3 route) (b) the advice from the BSI process which we have attempted to take on board – but not uncritically.  We have attempted to analyse the business effects quite carefully, using the clues provided by stakeholders, and taking into account the different reasons they might have for saying what they would do.  Moreover, we will seek to test this further via the proposed consultation.</w:t>
      </w:r>
      <w:commentRangeEnd w:id="66"/>
      <w:r w:rsidRPr="00F46627">
        <w:rPr>
          <w:rFonts w:ascii="Calibri" w:eastAsia="Calibri" w:hAnsi="Calibri" w:cs="Times New Roman"/>
          <w:sz w:val="16"/>
          <w:szCs w:val="16"/>
        </w:rPr>
        <w:commentReference w:id="66"/>
      </w:r>
    </w:p>
    <w:p w14:paraId="7DF5BDCB" w14:textId="77777777" w:rsidR="00F46627" w:rsidRPr="00F46627" w:rsidRDefault="00F46627" w:rsidP="00F46627">
      <w:pPr>
        <w:rPr>
          <w:rFonts w:ascii="Calibri" w:eastAsia="Calibri" w:hAnsi="Calibri" w:cs="Times New Roman"/>
        </w:rPr>
      </w:pPr>
      <w:commentRangeStart w:id="67"/>
      <w:r w:rsidRPr="00F46627">
        <w:rPr>
          <w:rFonts w:ascii="Calibri" w:eastAsia="Calibri" w:hAnsi="Calibri" w:cs="Times New Roman"/>
        </w:rPr>
        <w:t>I have tried to set out some of the reasoning above to show the thought that has gone into the revisions.</w:t>
      </w:r>
      <w:commentRangeEnd w:id="67"/>
      <w:r w:rsidRPr="00F46627">
        <w:rPr>
          <w:rFonts w:ascii="Calibri" w:eastAsia="Calibri" w:hAnsi="Calibri" w:cs="Times New Roman"/>
          <w:sz w:val="16"/>
          <w:szCs w:val="16"/>
        </w:rPr>
        <w:commentReference w:id="67"/>
      </w:r>
    </w:p>
    <w:p w14:paraId="577EFD6B" w14:textId="77777777" w:rsidR="00F46627" w:rsidRPr="00F46627" w:rsidRDefault="00F46627" w:rsidP="00CF055D">
      <w:pPr>
        <w:outlineLvl w:val="0"/>
        <w:rPr>
          <w:rFonts w:ascii="Calibri" w:eastAsia="Calibri" w:hAnsi="Calibri" w:cs="Times New Roman"/>
          <w:b/>
        </w:rPr>
      </w:pPr>
      <w:r w:rsidRPr="00F46627">
        <w:rPr>
          <w:rFonts w:ascii="Calibri" w:eastAsia="Calibri" w:hAnsi="Calibri" w:cs="Times New Roman"/>
          <w:b/>
        </w:rPr>
        <w:t>Concern:  The revised proposal will raise industry’s costs</w:t>
      </w:r>
    </w:p>
    <w:p w14:paraId="3DCCE8A2"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A:  </w:t>
      </w:r>
      <w:commentRangeStart w:id="68"/>
      <w:r w:rsidRPr="00F46627">
        <w:rPr>
          <w:rFonts w:ascii="Calibri" w:eastAsia="Calibri" w:hAnsi="Calibri" w:cs="Times New Roman"/>
        </w:rPr>
        <w:t xml:space="preserve">It may raise costs – but the original proposal would also have raised costs.  </w:t>
      </w:r>
      <w:commentRangeEnd w:id="68"/>
      <w:r w:rsidRPr="00F46627">
        <w:rPr>
          <w:rFonts w:ascii="Calibri" w:eastAsia="Calibri" w:hAnsi="Calibri" w:cs="Times New Roman"/>
          <w:sz w:val="16"/>
          <w:szCs w:val="16"/>
        </w:rPr>
        <w:commentReference w:id="68"/>
      </w:r>
      <w:r w:rsidRPr="00F46627">
        <w:rPr>
          <w:rFonts w:ascii="Calibri" w:eastAsia="Calibri" w:hAnsi="Calibri" w:cs="Times New Roman"/>
        </w:rPr>
        <w:t>The question therefore is how big that cost differential is – and whether the changes to the proposal make things generally simpler for the majority of manufacturers/business – which can only benefit everyone.</w:t>
      </w:r>
    </w:p>
    <w:p w14:paraId="790564DE" w14:textId="77777777" w:rsidR="00F46627" w:rsidRPr="00F46627" w:rsidRDefault="00F46627" w:rsidP="00F46627">
      <w:pPr>
        <w:rPr>
          <w:rFonts w:ascii="Calibri" w:eastAsia="Calibri" w:hAnsi="Calibri" w:cs="Times New Roman"/>
        </w:rPr>
      </w:pPr>
      <w:commentRangeStart w:id="69"/>
      <w:r w:rsidRPr="00F46627">
        <w:rPr>
          <w:rFonts w:ascii="Calibri" w:eastAsia="Calibri" w:hAnsi="Calibri" w:cs="Times New Roman"/>
        </w:rPr>
        <w:lastRenderedPageBreak/>
        <w:t>To put it another way:  whether our amended version of the match test raises industry’s costs significantly depends on the starting assumptions.  Given we think we have to adjust the starting assumptions (and start from a higher base), we don’t think the change will be that great.</w:t>
      </w:r>
      <w:commentRangeEnd w:id="69"/>
      <w:r w:rsidRPr="00F46627">
        <w:rPr>
          <w:rFonts w:ascii="Calibri" w:eastAsia="Calibri" w:hAnsi="Calibri" w:cs="Times New Roman"/>
          <w:sz w:val="16"/>
          <w:szCs w:val="16"/>
        </w:rPr>
        <w:commentReference w:id="69"/>
      </w:r>
    </w:p>
    <w:p w14:paraId="5EFB8691" w14:textId="77777777" w:rsidR="00F46627" w:rsidRPr="00F46627" w:rsidRDefault="00F46627" w:rsidP="00F46627">
      <w:pPr>
        <w:rPr>
          <w:rFonts w:ascii="Calibri" w:eastAsia="Calibri" w:hAnsi="Calibri" w:cs="Times New Roman"/>
        </w:rPr>
      </w:pPr>
      <w:commentRangeStart w:id="70"/>
      <w:r w:rsidRPr="00F46627">
        <w:rPr>
          <w:rFonts w:ascii="Calibri" w:eastAsia="Calibri" w:hAnsi="Calibri" w:cs="Times New Roman"/>
        </w:rPr>
        <w:t xml:space="preserve">We have to be clear that not everything that business says to us is misleading: manufacturers/ upholsterers can have legitimate reasons for not wanting to go down a route of e.g. using new fabric types.  </w:t>
      </w:r>
      <w:commentRangeEnd w:id="70"/>
      <w:r w:rsidRPr="00F46627">
        <w:rPr>
          <w:rFonts w:ascii="Calibri" w:eastAsia="Calibri" w:hAnsi="Calibri" w:cs="Times New Roman"/>
          <w:sz w:val="16"/>
          <w:szCs w:val="16"/>
        </w:rPr>
        <w:commentReference w:id="70"/>
      </w:r>
      <w:commentRangeStart w:id="71"/>
      <w:r w:rsidRPr="00F46627">
        <w:rPr>
          <w:rFonts w:ascii="Calibri" w:eastAsia="Calibri" w:hAnsi="Calibri" w:cs="Times New Roman"/>
        </w:rPr>
        <w:t xml:space="preserve">We also have to accept that price differential on its own may not cause manufacturers to move over to other cover fabrics (for example – leather is an impractical covering for baby products). </w:t>
      </w:r>
      <w:commentRangeEnd w:id="71"/>
      <w:r w:rsidRPr="00F46627">
        <w:rPr>
          <w:rFonts w:ascii="Calibri" w:eastAsia="Calibri" w:hAnsi="Calibri" w:cs="Times New Roman"/>
          <w:sz w:val="16"/>
          <w:szCs w:val="16"/>
        </w:rPr>
        <w:commentReference w:id="71"/>
      </w:r>
    </w:p>
    <w:p w14:paraId="7266547F"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This means we don’t find the argument “they could always do something different” or “they will do something different in practice” convincing.  </w:t>
      </w:r>
    </w:p>
    <w:p w14:paraId="5AC47496" w14:textId="77777777" w:rsidR="00F46627" w:rsidRPr="00F46627" w:rsidRDefault="00F46627" w:rsidP="00F46627">
      <w:pPr>
        <w:rPr>
          <w:rFonts w:ascii="Calibri" w:eastAsia="Calibri" w:hAnsi="Calibri" w:cs="Times New Roman"/>
        </w:rPr>
      </w:pPr>
    </w:p>
    <w:p w14:paraId="3DB9806D" w14:textId="77777777" w:rsidR="00F46627" w:rsidRPr="00F46627" w:rsidRDefault="00F46627" w:rsidP="00F46627">
      <w:pPr>
        <w:rPr>
          <w:rFonts w:ascii="Calibri" w:eastAsia="Calibri" w:hAnsi="Calibri" w:cs="Times New Roman"/>
        </w:rPr>
      </w:pPr>
    </w:p>
    <w:p w14:paraId="10809896" w14:textId="77777777" w:rsidR="00F46627" w:rsidRPr="00F46627" w:rsidRDefault="00F46627" w:rsidP="00CF055D">
      <w:pPr>
        <w:outlineLvl w:val="0"/>
        <w:rPr>
          <w:rFonts w:ascii="Calibri" w:eastAsia="Calibri" w:hAnsi="Calibri" w:cs="Times New Roman"/>
          <w:b/>
        </w:rPr>
      </w:pPr>
      <w:r w:rsidRPr="00F46627">
        <w:rPr>
          <w:rFonts w:ascii="Calibri" w:eastAsia="Calibri" w:hAnsi="Calibri" w:cs="Times New Roman"/>
          <w:b/>
        </w:rPr>
        <w:t>Concern:  The revised proposal blocks innovation</w:t>
      </w:r>
    </w:p>
    <w:p w14:paraId="306A74CE"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A:  </w:t>
      </w:r>
      <w:commentRangeStart w:id="72"/>
      <w:r w:rsidRPr="00F46627">
        <w:rPr>
          <w:rFonts w:ascii="Calibri" w:eastAsia="Calibri" w:hAnsi="Calibri" w:cs="Times New Roman"/>
        </w:rPr>
        <w:t>Not true.  We are proposing consulting on an option for a protective cover – which would allow innovation for some types of soft furnishing</w:t>
      </w:r>
      <w:commentRangeEnd w:id="72"/>
      <w:r w:rsidRPr="00F46627">
        <w:rPr>
          <w:rFonts w:ascii="Calibri" w:eastAsia="Calibri" w:hAnsi="Calibri" w:cs="Times New Roman"/>
          <w:sz w:val="16"/>
          <w:szCs w:val="16"/>
        </w:rPr>
        <w:commentReference w:id="72"/>
      </w:r>
      <w:r w:rsidRPr="00F46627">
        <w:rPr>
          <w:rFonts w:ascii="Calibri" w:eastAsia="Calibri" w:hAnsi="Calibri" w:cs="Times New Roman"/>
        </w:rPr>
        <w:t xml:space="preserve">.   </w:t>
      </w:r>
      <w:commentRangeStart w:id="73"/>
      <w:r w:rsidRPr="00F46627">
        <w:rPr>
          <w:rFonts w:ascii="Calibri" w:eastAsia="Calibri" w:hAnsi="Calibri" w:cs="Times New Roman"/>
        </w:rPr>
        <w:t xml:space="preserve">We remain unconvinced that the originally proposed match test would have necessarily led to much more innovation.  </w:t>
      </w:r>
      <w:commentRangeEnd w:id="73"/>
      <w:r w:rsidRPr="00F46627">
        <w:rPr>
          <w:rFonts w:ascii="Calibri" w:eastAsia="Calibri" w:hAnsi="Calibri" w:cs="Times New Roman"/>
          <w:sz w:val="16"/>
          <w:szCs w:val="16"/>
        </w:rPr>
        <w:commentReference w:id="73"/>
      </w:r>
      <w:commentRangeStart w:id="74"/>
      <w:r w:rsidRPr="00F46627">
        <w:rPr>
          <w:rFonts w:ascii="Calibri" w:eastAsia="Calibri" w:hAnsi="Calibri" w:cs="Times New Roman"/>
        </w:rPr>
        <w:t xml:space="preserve">And by making room for this kind of development, we would allow a “direction of travel” which is important (and more realistic, if it is going to take time to bring innovative products to </w:t>
      </w:r>
      <w:commentRangeStart w:id="75"/>
      <w:r w:rsidRPr="00F46627">
        <w:rPr>
          <w:rFonts w:ascii="Calibri" w:eastAsia="Calibri" w:hAnsi="Calibri" w:cs="Times New Roman"/>
        </w:rPr>
        <w:t>market</w:t>
      </w:r>
      <w:commentRangeEnd w:id="75"/>
      <w:r w:rsidRPr="00F46627">
        <w:rPr>
          <w:rFonts w:ascii="Calibri" w:eastAsia="Calibri" w:hAnsi="Calibri" w:cs="Times New Roman"/>
          <w:sz w:val="16"/>
          <w:szCs w:val="16"/>
        </w:rPr>
        <w:commentReference w:id="75"/>
      </w:r>
      <w:r w:rsidRPr="00F46627">
        <w:rPr>
          <w:rFonts w:ascii="Calibri" w:eastAsia="Calibri" w:hAnsi="Calibri" w:cs="Times New Roman"/>
        </w:rPr>
        <w:t>).</w:t>
      </w:r>
      <w:commentRangeEnd w:id="74"/>
      <w:r w:rsidRPr="00F46627">
        <w:rPr>
          <w:rFonts w:ascii="Calibri" w:eastAsia="Calibri" w:hAnsi="Calibri" w:cs="Times New Roman"/>
          <w:sz w:val="16"/>
          <w:szCs w:val="16"/>
        </w:rPr>
        <w:commentReference w:id="74"/>
      </w:r>
    </w:p>
    <w:p w14:paraId="7F0FD328" w14:textId="77777777" w:rsidR="00F46627" w:rsidRPr="00F46627" w:rsidRDefault="00F46627" w:rsidP="00F46627">
      <w:pPr>
        <w:rPr>
          <w:rFonts w:ascii="Calibri" w:eastAsia="Calibri" w:hAnsi="Calibri" w:cs="Times New Roman"/>
          <w:b/>
        </w:rPr>
      </w:pPr>
    </w:p>
    <w:p w14:paraId="1D249AF2" w14:textId="77777777" w:rsidR="00F46627" w:rsidRPr="00F46627" w:rsidRDefault="00F46627" w:rsidP="00F46627">
      <w:pPr>
        <w:rPr>
          <w:rFonts w:ascii="Calibri" w:eastAsia="Calibri" w:hAnsi="Calibri" w:cs="Times New Roman"/>
          <w:b/>
        </w:rPr>
      </w:pPr>
    </w:p>
    <w:p w14:paraId="205901AB" w14:textId="77777777" w:rsidR="00F46627" w:rsidRPr="00F46627" w:rsidRDefault="00F46627" w:rsidP="00CF055D">
      <w:pPr>
        <w:outlineLvl w:val="0"/>
        <w:rPr>
          <w:rFonts w:ascii="Calibri" w:eastAsia="Calibri" w:hAnsi="Calibri" w:cs="Times New Roman"/>
          <w:b/>
        </w:rPr>
      </w:pPr>
      <w:r w:rsidRPr="00F46627">
        <w:rPr>
          <w:rFonts w:ascii="Calibri" w:eastAsia="Calibri" w:hAnsi="Calibri" w:cs="Times New Roman"/>
          <w:b/>
        </w:rPr>
        <w:t>Concern:  The revised match test proposal would not be enforceable by Trading Standards</w:t>
      </w:r>
    </w:p>
    <w:p w14:paraId="11A1C91A"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A:  </w:t>
      </w:r>
      <w:commentRangeStart w:id="76"/>
      <w:r w:rsidRPr="00F46627">
        <w:rPr>
          <w:rFonts w:ascii="Calibri" w:eastAsia="Calibri" w:hAnsi="Calibri" w:cs="Times New Roman"/>
        </w:rPr>
        <w:t xml:space="preserve">We don’t understand this point.  We’re not talking about allowing people to have scrappy little bits of interliner to protect their unregulated materials.  </w:t>
      </w:r>
      <w:commentRangeEnd w:id="76"/>
      <w:r w:rsidRPr="00F46627">
        <w:rPr>
          <w:rFonts w:ascii="Calibri" w:eastAsia="Calibri" w:hAnsi="Calibri" w:cs="Times New Roman"/>
          <w:sz w:val="16"/>
          <w:szCs w:val="16"/>
        </w:rPr>
        <w:commentReference w:id="76"/>
      </w:r>
      <w:commentRangeStart w:id="77"/>
      <w:r w:rsidRPr="00F46627">
        <w:rPr>
          <w:rFonts w:ascii="Calibri" w:eastAsia="Calibri" w:hAnsi="Calibri" w:cs="Times New Roman"/>
        </w:rPr>
        <w:t xml:space="preserve">TS must be able to test interliners now (e.g. with IKEA), or else we would be saying that they can’t test the 25% of the market that currently uses the Schedule 3 route.  </w:t>
      </w:r>
      <w:commentRangeEnd w:id="77"/>
      <w:r w:rsidRPr="00F46627">
        <w:rPr>
          <w:rFonts w:ascii="Calibri" w:eastAsia="Calibri" w:hAnsi="Calibri" w:cs="Times New Roman"/>
          <w:sz w:val="16"/>
          <w:szCs w:val="16"/>
        </w:rPr>
        <w:commentReference w:id="77"/>
      </w:r>
    </w:p>
    <w:p w14:paraId="06ACA4F8" w14:textId="77777777" w:rsidR="00F46627" w:rsidRPr="00F46627" w:rsidRDefault="00F46627" w:rsidP="00F46627">
      <w:pPr>
        <w:rPr>
          <w:rFonts w:ascii="Calibri" w:eastAsia="Calibri" w:hAnsi="Calibri" w:cs="Times New Roman"/>
        </w:rPr>
      </w:pPr>
      <w:commentRangeStart w:id="78"/>
      <w:r w:rsidRPr="00F46627">
        <w:rPr>
          <w:rFonts w:ascii="Calibri" w:eastAsia="Calibri" w:hAnsi="Calibri" w:cs="Times New Roman"/>
        </w:rPr>
        <w:t>As regards the unregulated materials themselves, we would also expect this to be covered in the traceability proposals: manufacturers would produce a technical file which would include details of the components (currently unregulated materials) close to the cover and confirm their source and when these types of components were tested.</w:t>
      </w:r>
      <w:commentRangeEnd w:id="78"/>
      <w:r w:rsidRPr="00F46627">
        <w:rPr>
          <w:rFonts w:ascii="Calibri" w:eastAsia="Calibri" w:hAnsi="Calibri" w:cs="Times New Roman"/>
          <w:sz w:val="16"/>
          <w:szCs w:val="16"/>
        </w:rPr>
        <w:commentReference w:id="78"/>
      </w:r>
    </w:p>
    <w:p w14:paraId="28416C40"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And in terms of forensics, it was always the case that TS would have to disassemble sofas to make sure that the unregulated materials used were (a) what the manufacturers note said they were and (b) positioned correctly so as to be compliant.</w:t>
      </w:r>
    </w:p>
    <w:p w14:paraId="70E2A8E4" w14:textId="77777777" w:rsidR="00F46627" w:rsidRPr="00F46627" w:rsidRDefault="00F46627" w:rsidP="00F46627">
      <w:pPr>
        <w:rPr>
          <w:rFonts w:ascii="Calibri" w:eastAsia="Calibri" w:hAnsi="Calibri" w:cs="Times New Roman"/>
        </w:rPr>
      </w:pPr>
    </w:p>
    <w:p w14:paraId="42762445" w14:textId="77777777" w:rsidR="00F46627" w:rsidRPr="00F46627" w:rsidRDefault="00F46627" w:rsidP="00CF055D">
      <w:pPr>
        <w:outlineLvl w:val="0"/>
        <w:rPr>
          <w:rFonts w:ascii="Calibri" w:eastAsia="Calibri" w:hAnsi="Calibri" w:cs="Times New Roman"/>
          <w:b/>
        </w:rPr>
      </w:pPr>
      <w:r w:rsidRPr="00F46627">
        <w:rPr>
          <w:rFonts w:ascii="Calibri" w:eastAsia="Calibri" w:hAnsi="Calibri" w:cs="Times New Roman"/>
          <w:b/>
        </w:rPr>
        <w:t>Concern:  Safety cannot be guaranteed under the revised proposal</w:t>
      </w:r>
    </w:p>
    <w:p w14:paraId="495A4534"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lastRenderedPageBreak/>
        <w:t>A</w:t>
      </w:r>
      <w:commentRangeStart w:id="79"/>
      <w:r w:rsidRPr="00F46627">
        <w:rPr>
          <w:rFonts w:ascii="Calibri" w:eastAsia="Calibri" w:hAnsi="Calibri" w:cs="Times New Roman"/>
        </w:rPr>
        <w:t xml:space="preserve">:  We don’t understand this point.  Safety is not compromised with the Schedule 3 route (which is in effect what the interliner route would be).  In the absence of an interliner, </w:t>
      </w:r>
      <w:r w:rsidRPr="00F46627">
        <w:rPr>
          <w:rFonts w:ascii="Calibri" w:eastAsia="Calibri" w:hAnsi="Calibri" w:cs="Times New Roman"/>
          <w:u w:val="single"/>
        </w:rPr>
        <w:t>all</w:t>
      </w:r>
      <w:r w:rsidRPr="00F46627">
        <w:rPr>
          <w:rFonts w:ascii="Calibri" w:eastAsia="Calibri" w:hAnsi="Calibri" w:cs="Times New Roman"/>
        </w:rPr>
        <w:t xml:space="preserve"> unregulated materials will be tested.  So if anything, this proposal is more conservative than the previous version.</w:t>
      </w:r>
      <w:commentRangeEnd w:id="79"/>
      <w:r w:rsidRPr="00F46627">
        <w:rPr>
          <w:rFonts w:ascii="Calibri" w:eastAsia="Calibri" w:hAnsi="Calibri" w:cs="Times New Roman"/>
          <w:sz w:val="16"/>
          <w:szCs w:val="16"/>
        </w:rPr>
        <w:commentReference w:id="79"/>
      </w:r>
    </w:p>
    <w:p w14:paraId="271DC970" w14:textId="77777777" w:rsidR="00F46627" w:rsidRPr="00F46627" w:rsidRDefault="00F46627" w:rsidP="00F46627">
      <w:pPr>
        <w:rPr>
          <w:rFonts w:ascii="Calibri" w:eastAsia="Calibri" w:hAnsi="Calibri" w:cs="Times New Roman"/>
        </w:rPr>
      </w:pPr>
    </w:p>
    <w:p w14:paraId="3CC59698" w14:textId="77777777" w:rsidR="00F46627" w:rsidRPr="00F46627" w:rsidRDefault="00F46627" w:rsidP="00CF055D">
      <w:pPr>
        <w:outlineLvl w:val="0"/>
        <w:rPr>
          <w:rFonts w:ascii="Calibri" w:eastAsia="Calibri" w:hAnsi="Calibri" w:cs="Times New Roman"/>
          <w:b/>
        </w:rPr>
      </w:pPr>
      <w:r w:rsidRPr="00F46627">
        <w:rPr>
          <w:rFonts w:ascii="Calibri" w:eastAsia="Calibri" w:hAnsi="Calibri" w:cs="Times New Roman"/>
          <w:b/>
        </w:rPr>
        <w:t>Concern:  Some common materials can’t pass</w:t>
      </w:r>
    </w:p>
    <w:p w14:paraId="032F14F2"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A:  This is true.  But </w:t>
      </w:r>
      <w:commentRangeStart w:id="80"/>
      <w:r w:rsidRPr="00F46627">
        <w:rPr>
          <w:rFonts w:ascii="Calibri" w:eastAsia="Calibri" w:hAnsi="Calibri" w:cs="Times New Roman"/>
        </w:rPr>
        <w:t>it seems odd to assume that there wouldn’t be innovation here, when there would be a strong incentive for manufacturers to do so (to avoid the extra costs of the interliner</w:t>
      </w:r>
      <w:r w:rsidRPr="00F46627">
        <w:rPr>
          <w:rFonts w:ascii="Calibri" w:eastAsia="Calibri" w:hAnsi="Calibri" w:cs="Times New Roman"/>
          <w:vertAlign w:val="superscript"/>
        </w:rPr>
        <w:footnoteReference w:id="7"/>
      </w:r>
      <w:r w:rsidRPr="00F46627">
        <w:rPr>
          <w:rFonts w:ascii="Calibri" w:eastAsia="Calibri" w:hAnsi="Calibri" w:cs="Times New Roman"/>
        </w:rPr>
        <w:t xml:space="preserve">) – </w:t>
      </w:r>
      <w:commentRangeEnd w:id="80"/>
      <w:r w:rsidRPr="00F46627">
        <w:rPr>
          <w:rFonts w:ascii="Calibri" w:eastAsia="Calibri" w:hAnsi="Calibri" w:cs="Times New Roman"/>
          <w:sz w:val="16"/>
          <w:szCs w:val="16"/>
        </w:rPr>
        <w:commentReference w:id="80"/>
      </w:r>
      <w:commentRangeStart w:id="81"/>
      <w:r w:rsidRPr="00F46627">
        <w:rPr>
          <w:rFonts w:ascii="Calibri" w:eastAsia="Calibri" w:hAnsi="Calibri" w:cs="Times New Roman"/>
        </w:rPr>
        <w:t>plus the papers we have show that there are types of material which would perform the same function as existing materials that pass the test.   (So for example we don’t see why there wouldn’t be alternative materials that can’t perform the function you describe of “preventing the deformation of the cardboard under load”.)</w:t>
      </w:r>
      <w:commentRangeEnd w:id="81"/>
      <w:r w:rsidRPr="00F46627">
        <w:rPr>
          <w:rFonts w:ascii="Calibri" w:eastAsia="Calibri" w:hAnsi="Calibri" w:cs="Times New Roman"/>
          <w:sz w:val="16"/>
          <w:szCs w:val="16"/>
        </w:rPr>
        <w:commentReference w:id="81"/>
      </w:r>
    </w:p>
    <w:p w14:paraId="40434595" w14:textId="77777777" w:rsidR="00F46627" w:rsidRPr="00F46627" w:rsidRDefault="00F46627" w:rsidP="00F46627">
      <w:pPr>
        <w:rPr>
          <w:rFonts w:ascii="Calibri" w:eastAsia="Calibri" w:hAnsi="Calibri" w:cs="Times New Roman"/>
        </w:rPr>
      </w:pPr>
    </w:p>
    <w:p w14:paraId="6FD12B69" w14:textId="77777777" w:rsidR="00F46627" w:rsidRPr="00F46627" w:rsidRDefault="00F46627" w:rsidP="00F46627">
      <w:pPr>
        <w:rPr>
          <w:rFonts w:ascii="Calibri" w:eastAsia="Calibri" w:hAnsi="Calibri" w:cs="Times New Roman"/>
          <w:b/>
        </w:rPr>
      </w:pPr>
      <w:r w:rsidRPr="00F46627">
        <w:rPr>
          <w:rFonts w:ascii="Calibri" w:eastAsia="Calibri" w:hAnsi="Calibri" w:cs="Times New Roman"/>
          <w:b/>
        </w:rPr>
        <w:t>Concern:  In removing the option of a protective cover/hole formation, there is NO way that material can be deemed protective</w:t>
      </w:r>
    </w:p>
    <w:p w14:paraId="467B5A86" w14:textId="77777777" w:rsidR="00F46627" w:rsidRPr="00F46627" w:rsidRDefault="00F46627" w:rsidP="00F46627">
      <w:pPr>
        <w:tabs>
          <w:tab w:val="left" w:pos="5844"/>
        </w:tabs>
        <w:rPr>
          <w:rFonts w:ascii="Calibri" w:eastAsia="Calibri" w:hAnsi="Calibri" w:cs="Times New Roman"/>
        </w:rPr>
      </w:pPr>
      <w:r w:rsidRPr="00F46627">
        <w:rPr>
          <w:rFonts w:ascii="Calibri" w:eastAsia="Calibri" w:hAnsi="Calibri" w:cs="Times New Roman"/>
        </w:rPr>
        <w:t xml:space="preserve">A:  </w:t>
      </w:r>
      <w:commentRangeStart w:id="82"/>
      <w:r w:rsidRPr="00F46627">
        <w:rPr>
          <w:rFonts w:ascii="Calibri" w:eastAsia="Calibri" w:hAnsi="Calibri" w:cs="Times New Roman"/>
        </w:rPr>
        <w:t xml:space="preserve">We are not removing the protective cover option, but presenting it as one method to compliance, recognising that business models will influence how manufacturers approach compliance with the regs.  I suggested two ways in our meeting which we could present as an alternative and have added more detail here.  </w:t>
      </w:r>
      <w:commentRangeEnd w:id="82"/>
      <w:r w:rsidRPr="00F46627">
        <w:rPr>
          <w:rFonts w:ascii="Calibri" w:eastAsia="Calibri" w:hAnsi="Calibri" w:cs="Times New Roman"/>
          <w:sz w:val="16"/>
          <w:szCs w:val="16"/>
        </w:rPr>
        <w:commentReference w:id="82"/>
      </w:r>
    </w:p>
    <w:p w14:paraId="054C986E" w14:textId="77777777" w:rsidR="00F46627" w:rsidRPr="00F46627" w:rsidRDefault="00F46627" w:rsidP="00F46627">
      <w:pPr>
        <w:tabs>
          <w:tab w:val="left" w:pos="5844"/>
        </w:tabs>
        <w:rPr>
          <w:rFonts w:ascii="Calibri" w:eastAsia="Calibri" w:hAnsi="Calibri" w:cs="Times New Roman"/>
        </w:rPr>
      </w:pPr>
      <w:commentRangeStart w:id="83"/>
      <w:r w:rsidRPr="00F46627">
        <w:rPr>
          <w:rFonts w:ascii="Calibri" w:eastAsia="Calibri" w:hAnsi="Calibri" w:cs="Times New Roman"/>
        </w:rPr>
        <w:t xml:space="preserve">We are also aiming to consult various test house experts (including those who had positive suggestions at the BSI FW/6 meeting) to get their ideas. </w:t>
      </w:r>
      <w:commentRangeEnd w:id="83"/>
      <w:r w:rsidRPr="00F46627">
        <w:rPr>
          <w:rFonts w:ascii="Calibri" w:eastAsia="Calibri" w:hAnsi="Calibri" w:cs="Times New Roman"/>
          <w:sz w:val="16"/>
          <w:szCs w:val="16"/>
        </w:rPr>
        <w:commentReference w:id="83"/>
      </w:r>
    </w:p>
    <w:p w14:paraId="66806DF4" w14:textId="77777777" w:rsidR="00F46627" w:rsidRPr="00F46627" w:rsidRDefault="00F46627" w:rsidP="00F46627">
      <w:pPr>
        <w:tabs>
          <w:tab w:val="left" w:pos="5844"/>
        </w:tabs>
        <w:rPr>
          <w:rFonts w:ascii="Calibri" w:eastAsia="Calibri" w:hAnsi="Calibri" w:cs="Times New Roman"/>
          <w:b/>
        </w:rPr>
      </w:pPr>
    </w:p>
    <w:p w14:paraId="68071A1B" w14:textId="77777777" w:rsidR="00F46627" w:rsidRPr="00F46627" w:rsidRDefault="00F46627" w:rsidP="00CF055D">
      <w:pPr>
        <w:outlineLvl w:val="0"/>
        <w:rPr>
          <w:rFonts w:ascii="Calibri" w:eastAsia="Calibri" w:hAnsi="Calibri" w:cs="Times New Roman"/>
          <w:b/>
        </w:rPr>
      </w:pPr>
      <w:commentRangeStart w:id="84"/>
      <w:r w:rsidRPr="00F46627">
        <w:rPr>
          <w:rFonts w:ascii="Calibri" w:eastAsia="Calibri" w:hAnsi="Calibri" w:cs="Times New Roman"/>
          <w:b/>
        </w:rPr>
        <w:t>Concern: The BIS narrative will be incoherent</w:t>
      </w:r>
      <w:commentRangeEnd w:id="84"/>
      <w:r w:rsidRPr="00F46627">
        <w:rPr>
          <w:rFonts w:ascii="Calibri" w:eastAsia="Calibri" w:hAnsi="Calibri" w:cs="Times New Roman"/>
          <w:sz w:val="16"/>
          <w:szCs w:val="16"/>
        </w:rPr>
        <w:commentReference w:id="84"/>
      </w:r>
    </w:p>
    <w:p w14:paraId="7381704C" w14:textId="77777777" w:rsidR="00F46627" w:rsidRPr="00F46627" w:rsidRDefault="00F46627" w:rsidP="00F46627">
      <w:pPr>
        <w:rPr>
          <w:rFonts w:ascii="Calibri" w:eastAsia="Calibri" w:hAnsi="Calibri" w:cs="Times New Roman"/>
        </w:rPr>
      </w:pPr>
      <w:r w:rsidRPr="00F46627">
        <w:rPr>
          <w:rFonts w:ascii="Calibri" w:eastAsia="Calibri" w:hAnsi="Calibri" w:cs="Times New Roman"/>
        </w:rPr>
        <w:t xml:space="preserve">A:  </w:t>
      </w:r>
      <w:commentRangeStart w:id="85"/>
      <w:r w:rsidRPr="00F46627">
        <w:rPr>
          <w:rFonts w:ascii="Calibri" w:eastAsia="Calibri" w:hAnsi="Calibri" w:cs="Times New Roman"/>
        </w:rPr>
        <w:t xml:space="preserve">In terms of what we say, we can be very clear i.e:  we consulted; in response the then Minister asked for further work; we have taken the views of the BSI committee and amended the original proposal in the light of those.  </w:t>
      </w:r>
      <w:commentRangeEnd w:id="85"/>
      <w:r w:rsidRPr="00F46627">
        <w:rPr>
          <w:rFonts w:ascii="Calibri" w:eastAsia="Calibri" w:hAnsi="Calibri" w:cs="Times New Roman"/>
          <w:sz w:val="16"/>
          <w:szCs w:val="16"/>
        </w:rPr>
        <w:commentReference w:id="85"/>
      </w:r>
    </w:p>
    <w:p w14:paraId="47BE026E" w14:textId="77777777" w:rsidR="00F46627" w:rsidRPr="00F46627" w:rsidRDefault="00F46627" w:rsidP="00CF055D">
      <w:pPr>
        <w:outlineLvl w:val="0"/>
        <w:rPr>
          <w:rFonts w:ascii="Calibri" w:eastAsia="Calibri" w:hAnsi="Calibri" w:cs="Times New Roman"/>
        </w:rPr>
      </w:pPr>
      <w:r w:rsidRPr="00F46627">
        <w:rPr>
          <w:rFonts w:ascii="Calibri" w:eastAsia="Calibri" w:hAnsi="Calibri" w:cs="Times New Roman"/>
        </w:rPr>
        <w:t>On the technical side, we’ll be able to say (inter alia) that</w:t>
      </w:r>
    </w:p>
    <w:p w14:paraId="5F700250" w14:textId="77777777" w:rsidR="00F46627" w:rsidRPr="00F46627" w:rsidRDefault="00F46627" w:rsidP="00F46627">
      <w:pPr>
        <w:numPr>
          <w:ilvl w:val="0"/>
          <w:numId w:val="4"/>
        </w:numPr>
        <w:contextualSpacing/>
        <w:rPr>
          <w:rFonts w:ascii="Calibri" w:eastAsia="Calibri" w:hAnsi="Calibri" w:cs="Times New Roman"/>
        </w:rPr>
      </w:pPr>
      <w:commentRangeStart w:id="86"/>
      <w:r w:rsidRPr="00F46627">
        <w:rPr>
          <w:rFonts w:ascii="Calibri" w:eastAsia="Calibri" w:hAnsi="Calibri" w:cs="Times New Roman"/>
        </w:rPr>
        <w:t>The BSI process produced findings which argued for (a) the removal of Filling 1; (b) no evidence to undermine the core of the new proposal – which is about bringing in a test that better replicates actual furniture construction; and (c) the suggestion that it would not be possible to agree a foam formula (hence requests for this won’t now be entertained).</w:t>
      </w:r>
      <w:commentRangeEnd w:id="86"/>
      <w:r w:rsidRPr="00F46627">
        <w:rPr>
          <w:rFonts w:ascii="Calibri" w:eastAsia="Calibri" w:hAnsi="Calibri" w:cs="Times New Roman"/>
          <w:sz w:val="16"/>
          <w:szCs w:val="16"/>
        </w:rPr>
        <w:commentReference w:id="86"/>
      </w:r>
    </w:p>
    <w:p w14:paraId="6715946C" w14:textId="77777777" w:rsidR="00F46627" w:rsidRPr="00F46627" w:rsidRDefault="00F46627" w:rsidP="00F46627">
      <w:pPr>
        <w:rPr>
          <w:rFonts w:ascii="Calibri" w:eastAsia="Calibri" w:hAnsi="Calibri" w:cs="Times New Roman"/>
        </w:rPr>
      </w:pPr>
      <w:commentRangeStart w:id="87"/>
      <w:r w:rsidRPr="00F46627">
        <w:rPr>
          <w:rFonts w:ascii="Calibri" w:eastAsia="Calibri" w:hAnsi="Calibri" w:cs="Times New Roman"/>
        </w:rPr>
        <w:t xml:space="preserve">We will emphasise </w:t>
      </w:r>
      <w:r w:rsidRPr="00F46627">
        <w:rPr>
          <w:rFonts w:ascii="Calibri" w:eastAsia="Calibri" w:hAnsi="Calibri" w:cs="Times New Roman"/>
          <w:u w:val="single"/>
        </w:rPr>
        <w:t xml:space="preserve">that the original proposal in its core concept </w:t>
      </w:r>
      <w:commentRangeStart w:id="88"/>
      <w:r w:rsidRPr="00F46627">
        <w:rPr>
          <w:rFonts w:ascii="Calibri" w:eastAsia="Calibri" w:hAnsi="Calibri" w:cs="Times New Roman"/>
          <w:u w:val="single"/>
        </w:rPr>
        <w:t>remains</w:t>
      </w:r>
      <w:commentRangeEnd w:id="88"/>
      <w:r w:rsidRPr="00F46627">
        <w:rPr>
          <w:rFonts w:ascii="Calibri" w:eastAsia="Calibri" w:hAnsi="Calibri" w:cs="Times New Roman"/>
          <w:sz w:val="16"/>
          <w:szCs w:val="16"/>
        </w:rPr>
        <w:commentReference w:id="88"/>
      </w:r>
      <w:r w:rsidRPr="00F46627">
        <w:rPr>
          <w:rFonts w:ascii="Calibri" w:eastAsia="Calibri" w:hAnsi="Calibri" w:cs="Times New Roman"/>
        </w:rPr>
        <w:t xml:space="preserve">. </w:t>
      </w:r>
      <w:commentRangeEnd w:id="87"/>
      <w:r w:rsidRPr="00F46627">
        <w:rPr>
          <w:rFonts w:ascii="Calibri" w:eastAsia="Calibri" w:hAnsi="Calibri" w:cs="Times New Roman"/>
          <w:sz w:val="16"/>
          <w:szCs w:val="16"/>
        </w:rPr>
        <w:commentReference w:id="87"/>
      </w:r>
      <w:r w:rsidRPr="00F46627">
        <w:rPr>
          <w:rFonts w:ascii="Calibri" w:eastAsia="Calibri" w:hAnsi="Calibri" w:cs="Times New Roman"/>
        </w:rPr>
        <w:t xml:space="preserve"> </w:t>
      </w:r>
    </w:p>
    <w:p w14:paraId="41EBD983" w14:textId="77777777" w:rsidR="00F46627" w:rsidRPr="00F46627" w:rsidRDefault="00F46627" w:rsidP="00F46627">
      <w:pPr>
        <w:rPr>
          <w:rFonts w:ascii="Calibri" w:eastAsia="Calibri" w:hAnsi="Calibri" w:cs="Times New Roman"/>
        </w:rPr>
      </w:pPr>
      <w:commentRangeStart w:id="89"/>
      <w:r w:rsidRPr="00F46627">
        <w:rPr>
          <w:rFonts w:ascii="Calibri" w:eastAsia="Calibri" w:hAnsi="Calibri" w:cs="Times New Roman"/>
        </w:rPr>
        <w:lastRenderedPageBreak/>
        <w:t xml:space="preserve">However, because it was difficult to understand the effects properly as the original proposal ran the two elements – ignition behaviour and barrier effect – together, we are </w:t>
      </w:r>
      <w:r w:rsidRPr="00F46627">
        <w:rPr>
          <w:rFonts w:ascii="Calibri" w:eastAsia="Calibri" w:hAnsi="Calibri" w:cs="Times New Roman"/>
          <w:u w:val="single"/>
        </w:rPr>
        <w:t>reducing</w:t>
      </w:r>
      <w:r w:rsidRPr="00F46627">
        <w:rPr>
          <w:rFonts w:ascii="Calibri" w:eastAsia="Calibri" w:hAnsi="Calibri" w:cs="Times New Roman"/>
        </w:rPr>
        <w:t xml:space="preserve"> the circumstances in which testing for ignitability/barrier protectiveness are combined.  </w:t>
      </w:r>
      <w:commentRangeEnd w:id="89"/>
      <w:r w:rsidRPr="00F46627">
        <w:rPr>
          <w:rFonts w:ascii="Calibri" w:eastAsia="Calibri" w:hAnsi="Calibri" w:cs="Times New Roman"/>
          <w:sz w:val="16"/>
          <w:szCs w:val="16"/>
        </w:rPr>
        <w:commentReference w:id="89"/>
      </w:r>
    </w:p>
    <w:p w14:paraId="10044E1C" w14:textId="77777777" w:rsidR="00F46627" w:rsidRPr="00F46627" w:rsidRDefault="00F46627" w:rsidP="00F46627">
      <w:pPr>
        <w:rPr>
          <w:rFonts w:ascii="Calibri" w:eastAsia="Calibri" w:hAnsi="Calibri" w:cs="Times New Roman"/>
        </w:rPr>
      </w:pPr>
      <w:commentRangeStart w:id="90"/>
      <w:r w:rsidRPr="00F46627">
        <w:rPr>
          <w:rFonts w:ascii="Calibri" w:eastAsia="Calibri" w:hAnsi="Calibri" w:cs="Times New Roman"/>
        </w:rPr>
        <w:t xml:space="preserve">This means we can get a better understanding of the effects of the proposal and to what extent the desired reductions of FRs in the covers will be matched (or offset) by use of interliners; </w:t>
      </w:r>
      <w:commentRangeEnd w:id="90"/>
      <w:r w:rsidRPr="00F46627">
        <w:rPr>
          <w:rFonts w:ascii="Calibri" w:eastAsia="Calibri" w:hAnsi="Calibri" w:cs="Times New Roman"/>
          <w:sz w:val="16"/>
          <w:szCs w:val="16"/>
        </w:rPr>
        <w:commentReference w:id="90"/>
      </w:r>
      <w:r w:rsidRPr="00F46627">
        <w:rPr>
          <w:rFonts w:ascii="Calibri" w:eastAsia="Calibri" w:hAnsi="Calibri" w:cs="Times New Roman"/>
        </w:rPr>
        <w:t>but we expect that the cost of using interliners should help keep manufacturers focused on how to eliminate flammable components from their designs (so reducing the use of interliners/use of FRs).</w:t>
      </w:r>
    </w:p>
    <w:p w14:paraId="103541A5" w14:textId="77777777" w:rsidR="00F46627" w:rsidRPr="00F46627" w:rsidRDefault="00F46627" w:rsidP="00F46627">
      <w:pPr>
        <w:rPr>
          <w:rFonts w:ascii="Calibri" w:eastAsia="Calibri" w:hAnsi="Calibri" w:cs="Times New Roman"/>
        </w:rPr>
      </w:pPr>
      <w:commentRangeStart w:id="91"/>
      <w:r w:rsidRPr="00F46627">
        <w:rPr>
          <w:rFonts w:ascii="Calibri" w:eastAsia="Calibri" w:hAnsi="Calibri" w:cs="Times New Roman"/>
        </w:rPr>
        <w:t>The consultation will also allow us to confirm the practical impacts on business – especially when combined with the proposals on scope and traceability.</w:t>
      </w:r>
      <w:commentRangeEnd w:id="91"/>
      <w:r w:rsidRPr="00F46627">
        <w:rPr>
          <w:rFonts w:ascii="Calibri" w:eastAsia="Calibri" w:hAnsi="Calibri" w:cs="Times New Roman"/>
          <w:sz w:val="16"/>
          <w:szCs w:val="16"/>
        </w:rPr>
        <w:commentReference w:id="91"/>
      </w:r>
    </w:p>
    <w:p w14:paraId="662416A1" w14:textId="77777777" w:rsidR="00F46627" w:rsidRPr="00F46627" w:rsidRDefault="00F46627" w:rsidP="00F46627">
      <w:pPr>
        <w:rPr>
          <w:rFonts w:ascii="Calibri" w:eastAsia="Calibri" w:hAnsi="Calibri" w:cs="Times New Roman"/>
        </w:rPr>
      </w:pPr>
    </w:p>
    <w:p w14:paraId="11850777" w14:textId="77777777" w:rsidR="00F46627" w:rsidRPr="00F46627" w:rsidRDefault="00F46627" w:rsidP="00F46627">
      <w:pPr>
        <w:rPr>
          <w:rFonts w:ascii="Calibri" w:eastAsia="Calibri" w:hAnsi="Calibri" w:cs="Times New Roman"/>
        </w:rPr>
      </w:pPr>
    </w:p>
    <w:p w14:paraId="377C2611" w14:textId="77777777" w:rsidR="00F46627" w:rsidRPr="00F46627" w:rsidRDefault="00F46627" w:rsidP="00F46627">
      <w:pPr>
        <w:rPr>
          <w:rFonts w:ascii="Calibri" w:eastAsia="Calibri" w:hAnsi="Calibri" w:cs="Times New Roman"/>
        </w:rPr>
      </w:pPr>
    </w:p>
    <w:p w14:paraId="30CD18BE" w14:textId="77777777" w:rsidR="00F46627" w:rsidRPr="00F46627" w:rsidRDefault="00F46627" w:rsidP="00F46627">
      <w:pPr>
        <w:rPr>
          <w:rFonts w:ascii="Calibri" w:eastAsia="Calibri" w:hAnsi="Calibri" w:cs="Times New Roman"/>
        </w:rPr>
      </w:pPr>
    </w:p>
    <w:p w14:paraId="473AFE33" w14:textId="6E3ED38B" w:rsidR="00F46627" w:rsidRPr="00F46627" w:rsidRDefault="00F46627" w:rsidP="00CF055D">
      <w:pPr>
        <w:spacing w:after="0"/>
        <w:outlineLvl w:val="0"/>
        <w:rPr>
          <w:rFonts w:ascii="Calibri" w:eastAsia="Calibri" w:hAnsi="Calibri" w:cs="Times New Roman"/>
        </w:rPr>
      </w:pPr>
      <w:r w:rsidRPr="00F46627">
        <w:rPr>
          <w:rFonts w:ascii="Calibri" w:eastAsia="Calibri" w:hAnsi="Calibri" w:cs="Times New Roman"/>
        </w:rPr>
        <w:t>B</w:t>
      </w:r>
      <w:r w:rsidR="00CF055D">
        <w:rPr>
          <w:rFonts w:ascii="Calibri" w:eastAsia="Calibri" w:hAnsi="Calibri" w:cs="Times New Roman"/>
        </w:rPr>
        <w:t>arbara Middlemiss</w:t>
      </w:r>
    </w:p>
    <w:p w14:paraId="3D36C7D0" w14:textId="77777777" w:rsidR="00F46627" w:rsidRPr="00F46627" w:rsidRDefault="00F46627" w:rsidP="00F46627">
      <w:pPr>
        <w:spacing w:after="0"/>
        <w:rPr>
          <w:rFonts w:ascii="Calibri" w:eastAsia="Calibri" w:hAnsi="Calibri" w:cs="Times New Roman"/>
        </w:rPr>
      </w:pPr>
      <w:r w:rsidRPr="00F46627">
        <w:rPr>
          <w:rFonts w:ascii="Calibri" w:eastAsia="Calibri" w:hAnsi="Calibri" w:cs="Times New Roman"/>
        </w:rPr>
        <w:t>13 January 2016</w:t>
      </w:r>
    </w:p>
    <w:p w14:paraId="799C55DE" w14:textId="77777777" w:rsidR="00F46627" w:rsidRPr="00F46627" w:rsidRDefault="00F46627" w:rsidP="00F46627">
      <w:pPr>
        <w:rPr>
          <w:rFonts w:ascii="Calibri" w:eastAsia="Calibri" w:hAnsi="Calibri" w:cs="Times New Roman"/>
        </w:rPr>
      </w:pPr>
    </w:p>
    <w:p w14:paraId="7D9727A5" w14:textId="77777777" w:rsidR="00F46627" w:rsidRPr="00F46627" w:rsidRDefault="00F46627" w:rsidP="00F46627">
      <w:pPr>
        <w:rPr>
          <w:rFonts w:ascii="Calibri" w:eastAsia="Calibri" w:hAnsi="Calibri" w:cs="Times New Roman"/>
        </w:rPr>
      </w:pPr>
    </w:p>
    <w:p w14:paraId="2AD8EAD7" w14:textId="77777777" w:rsidR="001B4B1E" w:rsidRDefault="001B4B1E"/>
    <w:sectPr w:rsidR="001B4B1E" w:rsidSect="00C5167E">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T" w:date="2016-01-19T13:58:00Z" w:initials="ET">
    <w:p w14:paraId="74C19AD7" w14:textId="77777777" w:rsidR="00F46627" w:rsidRDefault="00F46627" w:rsidP="00F46627">
      <w:pPr>
        <w:pStyle w:val="CommentText"/>
      </w:pPr>
      <w:r>
        <w:rPr>
          <w:rStyle w:val="CommentReference"/>
        </w:rPr>
        <w:annotationRef/>
      </w:r>
      <w:r>
        <w:t xml:space="preserve">As said in my covering email most if not all of this has appeared </w:t>
      </w:r>
      <w:r>
        <w:rPr>
          <w:i/>
        </w:rPr>
        <w:t>after</w:t>
      </w:r>
      <w:r>
        <w:t xml:space="preserve"> the proposal went to the Minister.</w:t>
      </w:r>
    </w:p>
  </w:comment>
  <w:comment w:id="2" w:author="ET" w:date="2016-01-19T14:02:00Z" w:initials="ET">
    <w:p w14:paraId="425E286F" w14:textId="77777777" w:rsidR="00F46627" w:rsidRDefault="00F46627" w:rsidP="00F46627">
      <w:pPr>
        <w:pStyle w:val="CommentText"/>
      </w:pPr>
      <w:r>
        <w:rPr>
          <w:rStyle w:val="CommentReference"/>
        </w:rPr>
        <w:annotationRef/>
      </w:r>
      <w:r>
        <w:t xml:space="preserve">Where is the evidence of the necessary research/workshops/discussions with industry etc to support your proposals? All you refer to is a meeting at BSI that only I attended (for the most part). The note of that meeting was withdrawn by BSI because it was unreliable (yet you're using it to confirm your theories) and BSI have concluded that it is not their job to advise on safety measures. In any case the committee only briefly discussed one of your new suggestions. It didn't even mention the other </w:t>
      </w:r>
      <w:r w:rsidR="00F507C5">
        <w:t>(interliners used to protect unregulated materials)</w:t>
      </w:r>
      <w:r>
        <w:t xml:space="preserve"> and was unlikely to since it's </w:t>
      </w:r>
      <w:r w:rsidR="00F507C5">
        <w:t>a notion that only appeared a few months ago.</w:t>
      </w:r>
      <w:r>
        <w:t xml:space="preserve"> Set against the years of research, workshopping, scientific analysis that underpins the original proposal, this is worrying to say the least, as well as BIS showing an alarming drop in rigour over the preparation of its proposals.</w:t>
      </w:r>
    </w:p>
  </w:comment>
  <w:comment w:id="3" w:author="ET" w:date="2016-01-19T14:03:00Z" w:initials="ET">
    <w:p w14:paraId="31420DC1" w14:textId="77777777" w:rsidR="00F46627" w:rsidRDefault="00F46627" w:rsidP="00F46627">
      <w:pPr>
        <w:pStyle w:val="CommentText"/>
      </w:pPr>
      <w:r>
        <w:rPr>
          <w:rStyle w:val="CommentReference"/>
        </w:rPr>
        <w:annotationRef/>
      </w:r>
      <w:r w:rsidR="00F507C5">
        <w:t>I did agree but in order to</w:t>
      </w:r>
      <w:r>
        <w:t xml:space="preserve"> help you show the Minister that some additional work had been done on the new test</w:t>
      </w:r>
      <w:r w:rsidR="00F507C5">
        <w:t xml:space="preserve"> (when in fact it hasn’t)</w:t>
      </w:r>
      <w:r>
        <w:t>. Personally, I think it would be best to  keep Filling 1: the only argument against it was that it made everything too complicated. Which is rather odd, in light of how complicated the existing test measures already are. And it will raise costs for some small/medium businesses.</w:t>
      </w:r>
    </w:p>
  </w:comment>
  <w:comment w:id="4" w:author="ET" w:date="2016-01-19T13:58:00Z" w:initials="ET">
    <w:p w14:paraId="4E168060" w14:textId="77777777" w:rsidR="00F46627" w:rsidRDefault="00F46627" w:rsidP="00F46627">
      <w:pPr>
        <w:pStyle w:val="CommentText"/>
      </w:pPr>
      <w:r>
        <w:rPr>
          <w:rStyle w:val="CommentReference"/>
        </w:rPr>
        <w:annotationRef/>
      </w:r>
      <w:r>
        <w:t xml:space="preserve">Correct. I didn't challenge this. However, it doesn't really constitute much additional 'work' done on the new test. </w:t>
      </w:r>
    </w:p>
  </w:comment>
  <w:comment w:id="5" w:author="ET" w:date="2016-01-19T13:58:00Z" w:initials="ET">
    <w:p w14:paraId="5047C5DB" w14:textId="77777777" w:rsidR="00F46627" w:rsidRDefault="00F46627" w:rsidP="00F46627">
      <w:pPr>
        <w:pStyle w:val="CommentText"/>
      </w:pPr>
      <w:r>
        <w:rPr>
          <w:rStyle w:val="CommentReference"/>
        </w:rPr>
        <w:annotationRef/>
      </w:r>
      <w:r>
        <w:t>This is not what was recommended to the Minister exactly. The submission reads:</w:t>
      </w:r>
    </w:p>
    <w:p w14:paraId="6C7E3A5F" w14:textId="77777777" w:rsidR="00F46627" w:rsidRDefault="00F46627" w:rsidP="00F46627">
      <w:pPr>
        <w:pStyle w:val="CommentText"/>
      </w:pPr>
      <w:r>
        <w:t xml:space="preserve">"The need for measurement of hole formation is removed (and therefore all components below the cover should be tested, unless manufacturers make use of an interliner, as currently permitted under Schedule 3); </w:t>
      </w:r>
      <w:r>
        <w:rPr>
          <w:i/>
        </w:rPr>
        <w:t>NB: the consultation can, if you wish, include an invitation to respondents to propose an alternative method for classifying covers so that they can be said to perform a protective function: but we do not expect this will produce uncontested results.</w:t>
      </w:r>
      <w:r>
        <w:t>"</w:t>
      </w:r>
    </w:p>
    <w:p w14:paraId="41924A38" w14:textId="77777777" w:rsidR="00F46627" w:rsidRPr="0030640C" w:rsidRDefault="00F46627" w:rsidP="00F46627">
      <w:pPr>
        <w:pStyle w:val="CommentText"/>
      </w:pPr>
      <w:r>
        <w:t xml:space="preserve">You don’ t mention the fact that interliners are only permitted for cellulosic fabrics, not all fabrics. Which means of course that for non-cellulosics, an interliner is an </w:t>
      </w:r>
      <w:r>
        <w:rPr>
          <w:i/>
        </w:rPr>
        <w:t>additional</w:t>
      </w:r>
      <w:r>
        <w:t xml:space="preserve"> cost, on top of treating covers for the match test.  Also, you now make it sound like there is (somewhere) an alternative to hole formation measurement but clearly there isn't: no fabric can be said to be protective if you aren't able to measure it forming holes. Also, it's clearly absurd to have gone out to consultation in 2014 with a method for measuring protectiveness, then to later go out to consultation telling people that we've removed it, we don't know what else to suggest - have you got any ideas? </w:t>
      </w:r>
    </w:p>
    <w:p w14:paraId="24361BFD" w14:textId="77777777" w:rsidR="00F46627" w:rsidRDefault="00F46627" w:rsidP="00F46627">
      <w:pPr>
        <w:pStyle w:val="CommentText"/>
      </w:pPr>
    </w:p>
    <w:p w14:paraId="4ADC83FD" w14:textId="77777777" w:rsidR="00F46627" w:rsidRDefault="00F46627" w:rsidP="00F46627">
      <w:pPr>
        <w:pStyle w:val="CommentText"/>
      </w:pPr>
    </w:p>
  </w:comment>
  <w:comment w:id="6" w:author="ET" w:date="2016-01-19T14:04:00Z" w:initials="ET">
    <w:p w14:paraId="08C05AE7" w14:textId="77777777" w:rsidR="00F46627" w:rsidRDefault="00F46627" w:rsidP="00F46627">
      <w:pPr>
        <w:pStyle w:val="CommentText"/>
      </w:pPr>
      <w:r>
        <w:rPr>
          <w:rStyle w:val="CommentReference"/>
        </w:rPr>
        <w:annotationRef/>
      </w:r>
      <w:r>
        <w:t>This is deceptive. First, the 'primary route to compliance' involves either ensuring all unregulated materials pass the test or using interliners which, as I've been saying, will hugely raise costs. Second, there is no 'further optional route'.</w:t>
      </w:r>
    </w:p>
  </w:comment>
  <w:comment w:id="7" w:author="ET" w:date="2016-01-19T13:58:00Z" w:initials="ET">
    <w:p w14:paraId="566C092A" w14:textId="77777777" w:rsidR="00F46627" w:rsidRDefault="00F46627" w:rsidP="00F46627">
      <w:pPr>
        <w:pStyle w:val="CommentText"/>
      </w:pPr>
      <w:r>
        <w:rPr>
          <w:rStyle w:val="CommentReference"/>
        </w:rPr>
        <w:annotationRef/>
      </w:r>
      <w:r>
        <w:t xml:space="preserve">Yes, but this doesn't answer my criticism of this method: that it will greatly increase costs (additional interliner to be bought and fitted); and that it will mean far </w:t>
      </w:r>
      <w:r>
        <w:rPr>
          <w:i/>
        </w:rPr>
        <w:t>more</w:t>
      </w:r>
      <w:r>
        <w:t xml:space="preserve"> FRs in furniture.</w:t>
      </w:r>
    </w:p>
  </w:comment>
  <w:comment w:id="8" w:author="ET" w:date="2016-01-19T13:58:00Z" w:initials="ET">
    <w:p w14:paraId="09A86169" w14:textId="77777777" w:rsidR="00F46627" w:rsidRDefault="00F46627" w:rsidP="00F46627">
      <w:pPr>
        <w:pStyle w:val="CommentText"/>
      </w:pPr>
      <w:r>
        <w:rPr>
          <w:rStyle w:val="CommentReference"/>
        </w:rPr>
        <w:annotationRef/>
      </w:r>
      <w:r>
        <w:t xml:space="preserve">This fails to answer the question of how you deal with materials which will never pass the test, such as hessian. </w:t>
      </w:r>
    </w:p>
  </w:comment>
  <w:comment w:id="9" w:author="ET" w:date="2016-01-19T13:58:00Z" w:initials="ET">
    <w:p w14:paraId="1BADA1C2" w14:textId="77777777" w:rsidR="00F46627" w:rsidRDefault="00F46627" w:rsidP="00F46627">
      <w:pPr>
        <w:pStyle w:val="CommentText"/>
      </w:pPr>
      <w:r>
        <w:rPr>
          <w:rStyle w:val="CommentReference"/>
        </w:rPr>
        <w:annotationRef/>
      </w:r>
      <w:r>
        <w:t>'Occasional' is debatable and does not appear to have been researched by you. But in any case, your solution here is back to using interliners at huge added costs.</w:t>
      </w:r>
    </w:p>
  </w:comment>
  <w:comment w:id="10" w:author="ET" w:date="2016-01-19T14:05:00Z" w:initials="ET">
    <w:p w14:paraId="6F23542F" w14:textId="77777777" w:rsidR="00F46627" w:rsidRDefault="00F46627" w:rsidP="00F46627">
      <w:pPr>
        <w:pStyle w:val="CommentText"/>
      </w:pPr>
      <w:r>
        <w:rPr>
          <w:rStyle w:val="CommentReference"/>
        </w:rPr>
        <w:annotationRef/>
      </w:r>
      <w:r>
        <w:t xml:space="preserve">Again, </w:t>
      </w:r>
      <w:r>
        <w:rPr>
          <w:i/>
        </w:rPr>
        <w:t>what</w:t>
      </w:r>
      <w:r>
        <w:t xml:space="preserve"> alternative route? No one has suggested such and logic says it isn't possible. In essence, you are basing the </w:t>
      </w:r>
      <w:r w:rsidR="00DF29AF">
        <w:t>r</w:t>
      </w:r>
      <w:r>
        <w:t>easoning for the new test on a method that doesn't even exist!</w:t>
      </w:r>
    </w:p>
  </w:comment>
  <w:comment w:id="11" w:author="ET" w:date="2016-01-19T13:58:00Z" w:initials="ET">
    <w:p w14:paraId="39617E91" w14:textId="77777777" w:rsidR="00F46627" w:rsidRDefault="00F46627" w:rsidP="00F46627">
      <w:pPr>
        <w:pStyle w:val="CommentText"/>
      </w:pPr>
      <w:r>
        <w:rPr>
          <w:rStyle w:val="CommentReference"/>
        </w:rPr>
        <w:annotationRef/>
      </w:r>
      <w:r>
        <w:t xml:space="preserve"> </w:t>
      </w:r>
    </w:p>
    <w:p w14:paraId="6C41654D" w14:textId="77777777" w:rsidR="00F46627" w:rsidRDefault="00F46627" w:rsidP="00F46627">
      <w:pPr>
        <w:pStyle w:val="CommentText"/>
      </w:pPr>
      <w:r>
        <w:t xml:space="preserve">You have completely misunderstood this point. Yes, schedule 3 - as it currently stands - means that cellulosic cover fabrics may not need to contain FRs. However, the interliner contains them: organo-phosphates which, while currently regarded as relatively 'safe', evidence is appearing to suggest otherwise. But you are incorrect in stating that those choosing to use an interliner will be reducing FRs in the cover. First, the main cover still needs to pass the match test, which means the same amount of FRs are required whether or not an interliner is used. Second, if they're using an interliner to protect unregulated materials with a non-cellulosic cover then clearly they will be using </w:t>
      </w:r>
      <w:r>
        <w:rPr>
          <w:i/>
        </w:rPr>
        <w:t>more</w:t>
      </w:r>
      <w:r>
        <w:t xml:space="preserve"> FRs overall (still need FRs in the covers plus those present in the interliners). </w:t>
      </w:r>
    </w:p>
  </w:comment>
  <w:comment w:id="12" w:author="ET" w:date="2016-01-19T13:58:00Z" w:initials="ET">
    <w:p w14:paraId="23D83901" w14:textId="77777777" w:rsidR="00F46627" w:rsidRDefault="00F46627" w:rsidP="00F46627">
      <w:pPr>
        <w:pStyle w:val="CommentText"/>
      </w:pPr>
      <w:r>
        <w:rPr>
          <w:rStyle w:val="CommentReference"/>
        </w:rPr>
        <w:annotationRef/>
      </w:r>
      <w:r>
        <w:t>This is also wrong. As said, the cover still needs to pass the match test regardless of whether or not unregulated materials pass the modified test.</w:t>
      </w:r>
    </w:p>
  </w:comment>
  <w:comment w:id="14" w:author="ET" w:date="2016-01-19T13:58:00Z" w:initials="ET">
    <w:p w14:paraId="390FA2EC" w14:textId="77777777" w:rsidR="00F46627" w:rsidRDefault="00F46627" w:rsidP="00F46627">
      <w:pPr>
        <w:pStyle w:val="CommentText"/>
      </w:pPr>
      <w:r>
        <w:rPr>
          <w:rStyle w:val="CommentReference"/>
        </w:rPr>
        <w:annotationRef/>
      </w:r>
      <w:r>
        <w:t>On footnote 1: and they still will be because covers will still need to pass the match test.</w:t>
      </w:r>
    </w:p>
  </w:comment>
  <w:comment w:id="13" w:author="ET" w:date="2016-01-19T14:08:00Z" w:initials="ET">
    <w:p w14:paraId="27E9FD1F" w14:textId="77777777" w:rsidR="00F46627" w:rsidRDefault="00F46627" w:rsidP="00F46627">
      <w:pPr>
        <w:pStyle w:val="CommentText"/>
      </w:pPr>
      <w:r>
        <w:rPr>
          <w:rStyle w:val="CommentReference"/>
        </w:rPr>
        <w:annotationRef/>
      </w:r>
      <w:r>
        <w:t>Why not?  You appear to have dismissed this element of interliner use simply because I've shown you that it's not enforceable. Instead, you're saying that the only route is to use an interliner to cover the entire product which, as said, greatly increases costs and adds more FRs overall. Using pieces of flame resistant materials as a protective measure is entirely feasible</w:t>
      </w:r>
      <w:r w:rsidR="00DF29AF">
        <w:t xml:space="preserve"> and cheap with the original proposal</w:t>
      </w:r>
      <w:r>
        <w:t>.</w:t>
      </w:r>
    </w:p>
  </w:comment>
  <w:comment w:id="15" w:author="ET" w:date="2016-01-19T13:58:00Z" w:initials="ET">
    <w:p w14:paraId="56A04961" w14:textId="77777777" w:rsidR="00F46627" w:rsidRDefault="00F46627" w:rsidP="00F46627">
      <w:pPr>
        <w:pStyle w:val="CommentText"/>
      </w:pPr>
      <w:r>
        <w:rPr>
          <w:rStyle w:val="CommentReference"/>
        </w:rPr>
        <w:annotationRef/>
      </w:r>
      <w:r>
        <w:t xml:space="preserve"> </w:t>
      </w:r>
    </w:p>
    <w:p w14:paraId="5E2BF424" w14:textId="77777777" w:rsidR="00F46627" w:rsidRDefault="00F46627" w:rsidP="00F46627">
      <w:pPr>
        <w:pStyle w:val="CommentText"/>
      </w:pPr>
      <w:r>
        <w:t>Again, you talk about the 'alternative option' as if it exists. It doesn't. Which means manufacturers of leather furniture are not going to respond positively to a consultation which condemns them to using interliners. Also, leather is hardly 'more rarely' used in furniture!</w:t>
      </w:r>
    </w:p>
  </w:comment>
  <w:comment w:id="16" w:author="ET" w:date="2016-01-19T14:08:00Z" w:initials="ET">
    <w:p w14:paraId="5741E41D" w14:textId="77777777" w:rsidR="00F46627" w:rsidRDefault="00F46627" w:rsidP="00F46627">
      <w:pPr>
        <w:pStyle w:val="CommentText"/>
      </w:pPr>
      <w:r>
        <w:rPr>
          <w:rStyle w:val="CommentReference"/>
        </w:rPr>
        <w:annotationRef/>
      </w:r>
      <w:r>
        <w:t>If I recall, the simple solution everyone agreed on was that the regs state that unregulated materials need to pass the test. Once it's known which pass and which don't, manufacturers can use accordingly, i.e. will not need to re-test.</w:t>
      </w:r>
    </w:p>
  </w:comment>
  <w:comment w:id="17" w:author="ET" w:date="2016-01-19T13:58:00Z" w:initials="ET">
    <w:p w14:paraId="15D920FA" w14:textId="77777777" w:rsidR="00F46627" w:rsidRDefault="00F46627" w:rsidP="00F46627">
      <w:pPr>
        <w:pStyle w:val="CommentText"/>
      </w:pPr>
      <w:r>
        <w:rPr>
          <w:rStyle w:val="CommentReference"/>
        </w:rPr>
        <w:annotationRef/>
      </w:r>
      <w:r>
        <w:t>Just to point out here: this is a completely new view from you/the team, and is once again appearing after the event. Also, there is nothing problematic about the protective/non-protective classifications. They were worked out over several months with a wide range of stakeholders. As said elsewhere, we introduced it on stakeholders’ request because they wanted an alternative to having to ensure every unregulated material passes the modified test – a requirement you have now reintroduced!</w:t>
      </w:r>
    </w:p>
  </w:comment>
  <w:comment w:id="18" w:author="ET" w:date="2016-01-19T14:09:00Z" w:initials="ET">
    <w:p w14:paraId="45D2D4A3" w14:textId="77777777" w:rsidR="00F46627" w:rsidRDefault="00F46627" w:rsidP="00F46627">
      <w:pPr>
        <w:pStyle w:val="CommentText"/>
      </w:pPr>
      <w:r>
        <w:rPr>
          <w:rStyle w:val="CommentReference"/>
        </w:rPr>
        <w:annotationRef/>
      </w:r>
      <w:r>
        <w:t>It’s very difficult to see where this piece of reasoning has come from</w:t>
      </w:r>
      <w:r w:rsidR="009C24BF">
        <w:t xml:space="preserve"> – it’s also once again after the event</w:t>
      </w:r>
      <w:r>
        <w:t>. You seem to be arguing that manufacturers will need to consider the position of unregulated materials via a series of one-dimensional routes. But the original proposal is clearly three-dimensional, e.g. in this example, the manufacturer would cover the entire arm area with protective material.</w:t>
      </w:r>
    </w:p>
  </w:comment>
  <w:comment w:id="19" w:author="ET" w:date="2016-01-19T14:11:00Z" w:initials="ET">
    <w:p w14:paraId="4434456F" w14:textId="77777777" w:rsidR="00F46627" w:rsidRDefault="00F46627" w:rsidP="00F46627">
      <w:pPr>
        <w:pStyle w:val="CommentText"/>
      </w:pPr>
      <w:r>
        <w:rPr>
          <w:rStyle w:val="CommentReference"/>
        </w:rPr>
        <w:annotationRef/>
      </w:r>
    </w:p>
    <w:p w14:paraId="24589376" w14:textId="77777777" w:rsidR="00F46627" w:rsidRDefault="00F46627" w:rsidP="00F46627">
      <w:pPr>
        <w:pStyle w:val="CommentText"/>
      </w:pPr>
      <w:r>
        <w:t xml:space="preserve">I don’t think you know/understand the history of the hole-measurement </w:t>
      </w:r>
      <w:r w:rsidR="00DF29AF">
        <w:t>element</w:t>
      </w:r>
      <w:r>
        <w:t>. Originally, we proposed that all unregulated materials must pass the moderated test. Stakeholders then pointed out that some of their materials couldn’t pass the test. We listened, worked with them and came up with the protective/non-protective measurement route. They were very pleased – the BPA in particular.</w:t>
      </w:r>
    </w:p>
    <w:p w14:paraId="751DCB10" w14:textId="77777777" w:rsidR="00F46627" w:rsidRDefault="00F46627" w:rsidP="00F46627">
      <w:pPr>
        <w:pStyle w:val="CommentText"/>
      </w:pPr>
    </w:p>
    <w:p w14:paraId="130423AB" w14:textId="77777777" w:rsidR="00F46627" w:rsidRDefault="00DF29AF" w:rsidP="00F46627">
      <w:pPr>
        <w:pStyle w:val="CommentText"/>
      </w:pPr>
      <w:r>
        <w:t>However, y</w:t>
      </w:r>
      <w:r w:rsidR="00F46627">
        <w:t>ou are now proposing reverting to the original idea that all unregulated materials must pass the test! And you're basing this on nothing more than the grumblings of FIRA and one or two others who have not been able to come up with anything substantive to throw at the original proposal.</w:t>
      </w:r>
    </w:p>
    <w:p w14:paraId="20D91E88" w14:textId="77777777" w:rsidR="00F46627" w:rsidRDefault="00F46627" w:rsidP="00F46627">
      <w:pPr>
        <w:pStyle w:val="CommentText"/>
      </w:pPr>
    </w:p>
    <w:p w14:paraId="4474FEDA" w14:textId="77777777" w:rsidR="00F46627" w:rsidRDefault="00F46627" w:rsidP="00F46627">
      <w:pPr>
        <w:pStyle w:val="CommentText"/>
      </w:pPr>
      <w:r>
        <w:t xml:space="preserve">Also, we cannot keep referring to the BSI meeting in July - a) because the meeting note you quote from was removed because BSI deemed it 'unreliable' and b) because BSI decided it is not their role to discuss/rule on safety measures such as this. Having said that, holes </w:t>
      </w:r>
      <w:r w:rsidRPr="00AA09D7">
        <w:rPr>
          <w:i/>
        </w:rPr>
        <w:t>are</w:t>
      </w:r>
      <w:r>
        <w:t xml:space="preserve"> measured in many areas of industry (I can supply a list of standards, etc, if you like). Yes, their measurement could be contestable, but then so can just about every test requirement. In any case (as FIRA well know</w:t>
      </w:r>
      <w:r w:rsidR="00DF29AF">
        <w:t>s</w:t>
      </w:r>
      <w:r>
        <w:t xml:space="preserve">), the point is that materials which form holes will almost always form </w:t>
      </w:r>
      <w:r w:rsidRPr="00AA09D7">
        <w:rPr>
          <w:i/>
        </w:rPr>
        <w:t>big</w:t>
      </w:r>
      <w:r>
        <w:t xml:space="preserve"> holes, leaving little to contest in practice. Where is this view you quote about the protective route not being necessary, and what is it based on?</w:t>
      </w:r>
    </w:p>
  </w:comment>
  <w:comment w:id="20" w:author="ET" w:date="2016-01-19T14:11:00Z" w:initials="ET">
    <w:p w14:paraId="5761DAEB" w14:textId="77777777" w:rsidR="00F46627" w:rsidRDefault="00F46627" w:rsidP="00F46627">
      <w:pPr>
        <w:pStyle w:val="CommentText"/>
      </w:pPr>
      <w:r>
        <w:rPr>
          <w:rStyle w:val="CommentReference"/>
        </w:rPr>
        <w:annotationRef/>
      </w:r>
      <w:r>
        <w:t xml:space="preserve">The reason they didn't produce it is two-fold. The first is the obvious one you choose to </w:t>
      </w:r>
      <w:r w:rsidR="009C24BF">
        <w:t>ignore</w:t>
      </w:r>
      <w:r>
        <w:t>: that the original new test already covers this issue. Second, BSI didn't produce an alternative route because there isn't one. Again, you have placed far too much credence on the vague objections of some people who are opposed to the test.</w:t>
      </w:r>
    </w:p>
  </w:comment>
  <w:comment w:id="21" w:author="ET" w:date="2016-01-19T14:11:00Z" w:initials="ET">
    <w:p w14:paraId="60184E86" w14:textId="77777777" w:rsidR="00F46627" w:rsidRDefault="00F46627" w:rsidP="00F46627">
      <w:pPr>
        <w:pStyle w:val="CommentText"/>
      </w:pPr>
      <w:r>
        <w:rPr>
          <w:rStyle w:val="CommentReference"/>
        </w:rPr>
        <w:annotationRef/>
      </w:r>
      <w:r>
        <w:t>Non-protective means, yes, unregulated materials will need to be tested. This is the route that the majority of stakeholders want to  go down because it's cheaper. But you have missed the obvious problem here: that they cannot now go this route without either replacing</w:t>
      </w:r>
      <w:r w:rsidR="00F53F3F">
        <w:t>/</w:t>
      </w:r>
      <w:r>
        <w:t>treating all flammable unregulated materials or using interliners!</w:t>
      </w:r>
    </w:p>
  </w:comment>
  <w:comment w:id="22" w:author="ET" w:date="2016-01-19T13:58:00Z" w:initials="ET">
    <w:p w14:paraId="1F894CC3" w14:textId="77777777" w:rsidR="00F46627" w:rsidRDefault="00F46627" w:rsidP="00F46627">
      <w:pPr>
        <w:pStyle w:val="CommentText"/>
      </w:pPr>
      <w:r>
        <w:rPr>
          <w:rStyle w:val="CommentReference"/>
        </w:rPr>
        <w:annotationRef/>
      </w:r>
      <w:r>
        <w:t xml:space="preserve">Again, yes, that's right. This </w:t>
      </w:r>
      <w:r>
        <w:rPr>
          <w:i/>
        </w:rPr>
        <w:t>would</w:t>
      </w:r>
      <w:r>
        <w:t xml:space="preserve"> have been the cheap option before you changed the rules.</w:t>
      </w:r>
    </w:p>
  </w:comment>
  <w:comment w:id="23" w:author="ET" w:date="2016-01-19T14:12:00Z" w:initials="ET">
    <w:p w14:paraId="7152A5C2" w14:textId="77777777" w:rsidR="00F46627" w:rsidRDefault="00F46627" w:rsidP="00F46627">
      <w:pPr>
        <w:pStyle w:val="CommentText"/>
      </w:pPr>
      <w:r>
        <w:rPr>
          <w:rStyle w:val="CommentReference"/>
        </w:rPr>
        <w:annotationRef/>
      </w:r>
      <w:r>
        <w:t>The point here is that there is no point in anyone producing a cover that protects because you've removed the means for them to prove it</w:t>
      </w:r>
      <w:r w:rsidR="00F53F3F">
        <w:t xml:space="preserve"> is</w:t>
      </w:r>
      <w:r>
        <w:t xml:space="preserve"> so.</w:t>
      </w:r>
    </w:p>
  </w:comment>
  <w:comment w:id="24" w:author="ET" w:date="2016-01-19T13:58:00Z" w:initials="ET">
    <w:p w14:paraId="0AAE0A47" w14:textId="77777777" w:rsidR="00F46627" w:rsidRDefault="00F46627" w:rsidP="00F46627">
      <w:pPr>
        <w:pStyle w:val="CommentText"/>
      </w:pPr>
      <w:r>
        <w:rPr>
          <w:rStyle w:val="CommentReference"/>
        </w:rPr>
        <w:annotationRef/>
      </w:r>
      <w:r>
        <w:t xml:space="preserve">Again, this is deceptive - because there </w:t>
      </w:r>
      <w:r>
        <w:rPr>
          <w:i/>
        </w:rPr>
        <w:t>is</w:t>
      </w:r>
      <w:r>
        <w:t xml:space="preserve"> no alternative! </w:t>
      </w:r>
    </w:p>
  </w:comment>
  <w:comment w:id="25" w:author="ET" w:date="2016-01-19T13:58:00Z" w:initials="ET">
    <w:p w14:paraId="51CCF094" w14:textId="77777777" w:rsidR="00F46627" w:rsidRDefault="00F46627" w:rsidP="00F46627">
      <w:pPr>
        <w:pStyle w:val="CommentText"/>
      </w:pPr>
      <w:r>
        <w:rPr>
          <w:rStyle w:val="CommentReference"/>
        </w:rPr>
        <w:annotationRef/>
      </w:r>
      <w:r>
        <w:t>Probes are how holes are measured already.</w:t>
      </w:r>
    </w:p>
  </w:comment>
  <w:comment w:id="26" w:author="ET" w:date="2016-01-19T13:58:00Z" w:initials="ET">
    <w:p w14:paraId="3E362CBE" w14:textId="77777777" w:rsidR="00F46627" w:rsidRDefault="00F46627" w:rsidP="00F46627">
      <w:pPr>
        <w:pStyle w:val="CommentText"/>
      </w:pPr>
      <w:r>
        <w:rPr>
          <w:rStyle w:val="CommentReference"/>
        </w:rPr>
        <w:annotationRef/>
      </w:r>
      <w:r>
        <w:t>Again, how do you prove they're protective?</w:t>
      </w:r>
    </w:p>
  </w:comment>
  <w:comment w:id="27" w:author="ET" w:date="2016-01-19T13:58:00Z" w:initials="ET">
    <w:p w14:paraId="3F5F39BC" w14:textId="77777777" w:rsidR="00F46627" w:rsidRDefault="00F46627" w:rsidP="00F46627">
      <w:pPr>
        <w:pStyle w:val="CommentText"/>
      </w:pPr>
      <w:r>
        <w:rPr>
          <w:rStyle w:val="CommentReference"/>
        </w:rPr>
        <w:annotationRef/>
      </w:r>
      <w:r>
        <w:t>Ditto.</w:t>
      </w:r>
    </w:p>
  </w:comment>
  <w:comment w:id="28" w:author="ET" w:date="2016-01-19T13:58:00Z" w:initials="ET">
    <w:p w14:paraId="4336AA6D" w14:textId="77777777" w:rsidR="00F46627" w:rsidRDefault="00F46627" w:rsidP="00F46627">
      <w:pPr>
        <w:pStyle w:val="CommentText"/>
      </w:pPr>
      <w:r>
        <w:rPr>
          <w:rStyle w:val="CommentReference"/>
        </w:rPr>
        <w:annotationRef/>
      </w:r>
      <w:r>
        <w:t xml:space="preserve"> I recall you saying that Jo Swinson made safety a priority but a Conservative Minister like AS may take a different approach. Be that as it may, I'm sure she would welcome reduced FRs, safety </w:t>
      </w:r>
      <w:r>
        <w:rPr>
          <w:i/>
        </w:rPr>
        <w:t>and</w:t>
      </w:r>
      <w:r>
        <w:t xml:space="preserve"> large saving to industry - all of which the original test would deliver.</w:t>
      </w:r>
    </w:p>
  </w:comment>
  <w:comment w:id="29" w:author="ET" w:date="2016-01-19T13:58:00Z" w:initials="ET">
    <w:p w14:paraId="2334FC3A" w14:textId="77777777" w:rsidR="00F46627" w:rsidRDefault="00F46627" w:rsidP="00F46627">
      <w:pPr>
        <w:pStyle w:val="CommentText"/>
      </w:pPr>
      <w:r>
        <w:rPr>
          <w:rStyle w:val="CommentReference"/>
        </w:rPr>
        <w:annotationRef/>
      </w:r>
      <w:r>
        <w:t>We had all these arguments originally. Apart from the fact that there will always be losers in this kind of safety change, you need to consider - a) that tons of FRs in cover fabrics currently are doing very little other than giving people cancers, b) if we do not change the match test, the FR industry will continue to make huge profits but the furniture industry will be vulnerable to being sued for selling unsafe products, c) FRs will still be required anyway, d) reducing FRs may damage the industry's profits but they have a bad reputation world-wide for putting profits before consumer safety, e) the regs do not require the use of FRs so to try to help continue their presence in furniture is to block other methods of compliance.</w:t>
      </w:r>
    </w:p>
  </w:comment>
  <w:comment w:id="30" w:author="ET" w:date="2016-01-19T13:58:00Z" w:initials="ET">
    <w:p w14:paraId="42BD14BD" w14:textId="77777777" w:rsidR="00F46627" w:rsidRDefault="00F46627" w:rsidP="00F46627">
      <w:pPr>
        <w:pStyle w:val="CommentText"/>
      </w:pPr>
      <w:r>
        <w:rPr>
          <w:rStyle w:val="CommentReference"/>
        </w:rPr>
        <w:annotationRef/>
      </w:r>
      <w:r>
        <w:t>Why would consumers ever want to continue with a test that puts their lives at risk from fire and unnecessary FRs?</w:t>
      </w:r>
    </w:p>
  </w:comment>
  <w:comment w:id="31" w:author="ET" w:date="2016-01-19T13:58:00Z" w:initials="ET">
    <w:p w14:paraId="6AD15E11" w14:textId="77777777" w:rsidR="00F46627" w:rsidRDefault="00F46627" w:rsidP="00F46627">
      <w:pPr>
        <w:pStyle w:val="CommentText"/>
      </w:pPr>
      <w:r>
        <w:rPr>
          <w:rStyle w:val="CommentReference"/>
        </w:rPr>
        <w:annotationRef/>
      </w:r>
      <w:r>
        <w:t xml:space="preserve">The current test is already an unjustified barrier to the single market. Your version will add </w:t>
      </w:r>
      <w:r>
        <w:rPr>
          <w:i/>
        </w:rPr>
        <w:t>another</w:t>
      </w:r>
      <w:r>
        <w:t xml:space="preserve"> barrier - because it will require manufacturers to raise costs and FR use via more interliners.</w:t>
      </w:r>
    </w:p>
  </w:comment>
  <w:comment w:id="32" w:author="ET" w:date="2016-01-19T13:58:00Z" w:initials="ET">
    <w:p w14:paraId="7D128FFC" w14:textId="77777777" w:rsidR="00F46627" w:rsidRDefault="00F46627" w:rsidP="00F46627">
      <w:pPr>
        <w:pStyle w:val="CommentText"/>
      </w:pPr>
      <w:r>
        <w:rPr>
          <w:rStyle w:val="CommentReference"/>
        </w:rPr>
        <w:annotationRef/>
      </w:r>
      <w:r>
        <w:t>The original proposed test makes compliance simpler - because it replicates actual construction methods.</w:t>
      </w:r>
    </w:p>
  </w:comment>
  <w:comment w:id="33" w:author="ET" w:date="2016-01-19T13:58:00Z" w:initials="ET">
    <w:p w14:paraId="4C2AA045" w14:textId="77777777" w:rsidR="00F46627" w:rsidRDefault="00F46627" w:rsidP="00F46627">
      <w:pPr>
        <w:pStyle w:val="CommentText"/>
      </w:pPr>
      <w:r>
        <w:rPr>
          <w:rStyle w:val="CommentReference"/>
        </w:rPr>
        <w:annotationRef/>
      </w:r>
      <w:r>
        <w:t xml:space="preserve">From years of working with business, both before the new match test and after, we know exactly how business will respond. </w:t>
      </w:r>
    </w:p>
  </w:comment>
  <w:comment w:id="34" w:author="ET" w:date="2016-01-19T13:58:00Z" w:initials="ET">
    <w:p w14:paraId="1A535C4C" w14:textId="77777777" w:rsidR="00F46627" w:rsidRDefault="00F46627" w:rsidP="00F46627">
      <w:pPr>
        <w:pStyle w:val="CommentText"/>
      </w:pPr>
      <w:r>
        <w:rPr>
          <w:rStyle w:val="CommentReference"/>
        </w:rPr>
        <w:annotationRef/>
      </w:r>
      <w:r>
        <w:t>Again, it isn't difficult at all.</w:t>
      </w:r>
    </w:p>
  </w:comment>
  <w:comment w:id="35" w:author="ET" w:date="2016-01-19T14:13:00Z" w:initials="ET">
    <w:p w14:paraId="0B08924D" w14:textId="77777777" w:rsidR="00F46627" w:rsidRPr="0021536A" w:rsidRDefault="00F46627" w:rsidP="00F46627">
      <w:pPr>
        <w:pStyle w:val="CommentText"/>
      </w:pPr>
      <w:r>
        <w:rPr>
          <w:rStyle w:val="CommentReference"/>
        </w:rPr>
        <w:annotationRef/>
      </w:r>
      <w:r>
        <w:t xml:space="preserve">This is obvious. What </w:t>
      </w:r>
      <w:r>
        <w:rPr>
          <w:i/>
        </w:rPr>
        <w:t>is</w:t>
      </w:r>
      <w:r>
        <w:t xml:space="preserve"> certain is that business will react incredibly negatively to a proposal that could cost it up to £</w:t>
      </w:r>
      <w:r w:rsidR="00F53F3F">
        <w:t>272</w:t>
      </w:r>
      <w:r>
        <w:t>m pe</w:t>
      </w:r>
      <w:r w:rsidR="00F53F3F">
        <w:t>r</w:t>
      </w:r>
      <w:r>
        <w:t xml:space="preserve"> year.</w:t>
      </w:r>
    </w:p>
  </w:comment>
  <w:comment w:id="36" w:author="ET" w:date="2016-01-19T13:58:00Z" w:initials="ET">
    <w:p w14:paraId="62E13A69" w14:textId="77777777" w:rsidR="00F46627" w:rsidRDefault="00F46627" w:rsidP="00F46627">
      <w:pPr>
        <w:pStyle w:val="CommentText"/>
      </w:pPr>
      <w:r>
        <w:rPr>
          <w:rStyle w:val="CommentReference"/>
        </w:rPr>
        <w:annotationRef/>
      </w:r>
      <w:r>
        <w:t xml:space="preserve">But we </w:t>
      </w:r>
      <w:r>
        <w:rPr>
          <w:i/>
        </w:rPr>
        <w:t>do</w:t>
      </w:r>
      <w:r>
        <w:t xml:space="preserve"> know how business will respond because they've been doing it for several years now. And if we really don't know, then we never will. </w:t>
      </w:r>
    </w:p>
  </w:comment>
  <w:comment w:id="37" w:author="ET" w:date="2016-01-19T13:58:00Z" w:initials="ET">
    <w:p w14:paraId="758AAEF3" w14:textId="77777777" w:rsidR="00F46627" w:rsidRDefault="00F46627" w:rsidP="00F46627">
      <w:pPr>
        <w:pStyle w:val="CommentText"/>
      </w:pPr>
      <w:r>
        <w:rPr>
          <w:rStyle w:val="CommentReference"/>
        </w:rPr>
        <w:annotationRef/>
      </w:r>
      <w:r>
        <w:t>We do not need this kind of analysis, i.e. because the original proposed test has been scientifically proven, via theory and research, to reduce FR usage and increase safety - how could any market, other than FRs, not want this?</w:t>
      </w:r>
    </w:p>
  </w:comment>
  <w:comment w:id="38" w:author="ET" w:date="2016-01-19T13:58:00Z" w:initials="ET">
    <w:p w14:paraId="64669431" w14:textId="77777777" w:rsidR="00F46627" w:rsidRDefault="00F46627" w:rsidP="00F46627">
      <w:pPr>
        <w:pStyle w:val="CommentText"/>
      </w:pPr>
      <w:r>
        <w:rPr>
          <w:rStyle w:val="CommentReference"/>
        </w:rPr>
        <w:annotationRef/>
      </w:r>
      <w:r>
        <w:t>Yes, we always knew this.</w:t>
      </w:r>
    </w:p>
  </w:comment>
  <w:comment w:id="39" w:author="ET" w:date="2016-01-19T13:58:00Z" w:initials="ET">
    <w:p w14:paraId="4E4FF5A4" w14:textId="72AE5187" w:rsidR="00F46627" w:rsidRDefault="00F46627" w:rsidP="00F46627">
      <w:pPr>
        <w:pStyle w:val="CommentText"/>
      </w:pPr>
      <w:r>
        <w:rPr>
          <w:rStyle w:val="CommentReference"/>
        </w:rPr>
        <w:annotationRef/>
      </w:r>
      <w:r>
        <w:t xml:space="preserve">Again, you completely misconstrue this point. Manufacturers such as </w:t>
      </w:r>
      <w:r w:rsidR="00CF055D">
        <w:t>XXX</w:t>
      </w:r>
      <w:r>
        <w:t xml:space="preserve"> were content to go this route under the original proposed test. They will not be content when they discover that your changes mean they will have to develop new materials/treat existing ones or use interliners etc.</w:t>
      </w:r>
    </w:p>
  </w:comment>
  <w:comment w:id="40" w:author="ET" w:date="2016-01-19T13:58:00Z" w:initials="ET">
    <w:p w14:paraId="6C8F663F" w14:textId="77777777" w:rsidR="00F46627" w:rsidRDefault="00F46627" w:rsidP="00F46627">
      <w:pPr>
        <w:pStyle w:val="CommentText"/>
      </w:pPr>
      <w:r>
        <w:rPr>
          <w:rStyle w:val="CommentReference"/>
        </w:rPr>
        <w:annotationRef/>
      </w:r>
      <w:r>
        <w:t>The evidence is in the fact that they were pleased when we introduced the protective/non protective measure.</w:t>
      </w:r>
    </w:p>
  </w:comment>
  <w:comment w:id="41" w:author="ET" w:date="2016-01-19T13:58:00Z" w:initials="ET">
    <w:p w14:paraId="54527EA3" w14:textId="77777777" w:rsidR="00F46627" w:rsidRDefault="00F46627" w:rsidP="00F46627">
      <w:pPr>
        <w:pStyle w:val="CommentText"/>
      </w:pPr>
      <w:r>
        <w:rPr>
          <w:rStyle w:val="CommentReference"/>
        </w:rPr>
        <w:annotationRef/>
      </w:r>
      <w:r>
        <w:t xml:space="preserve">Actually, I said they could use e.g. inherently flame resistant fibres to cut out FR use. And we don't have to persuade them: it would be their business choice. I said I had discussed the situation with the European Man-Made Fibres Association who were confident they could give the BPA competitive prices against scale. But as said it's their decision. </w:t>
      </w:r>
    </w:p>
    <w:p w14:paraId="7BD127E0" w14:textId="77777777" w:rsidR="00F46627" w:rsidRDefault="00F46627" w:rsidP="00F46627">
      <w:pPr>
        <w:pStyle w:val="CommentText"/>
      </w:pPr>
      <w:r>
        <w:t>You are wrong to say 'they'll want to go on offering the kinds of covers that EU producers offer' - they can't do this now.</w:t>
      </w:r>
    </w:p>
  </w:comment>
  <w:comment w:id="42" w:author="Edge Terry (AMS)" w:date="2016-01-19T13:58:00Z" w:initials="ET(">
    <w:p w14:paraId="21F3B576" w14:textId="10926AD7" w:rsidR="00F46627" w:rsidRDefault="00F46627" w:rsidP="00F46627">
      <w:pPr>
        <w:pStyle w:val="CommentText"/>
      </w:pPr>
      <w:r>
        <w:rPr>
          <w:rStyle w:val="CommentReference"/>
        </w:rPr>
        <w:annotationRef/>
      </w:r>
      <w:r>
        <w:t xml:space="preserve">Footnote 5: I’m not sure of your point here. Yes, the customer can pick any fabric etc but then </w:t>
      </w:r>
      <w:r w:rsidR="00CF055D">
        <w:t>XXX</w:t>
      </w:r>
      <w:r>
        <w:t xml:space="preserve"> have to build the sofa in keeping with the regs.</w:t>
      </w:r>
    </w:p>
  </w:comment>
  <w:comment w:id="43" w:author="ET" w:date="2016-01-19T13:58:00Z" w:initials="ET">
    <w:p w14:paraId="1D8537BA" w14:textId="77777777" w:rsidR="00F46627" w:rsidRDefault="00F46627" w:rsidP="00F46627">
      <w:pPr>
        <w:pStyle w:val="CommentText"/>
      </w:pPr>
      <w:r>
        <w:rPr>
          <w:rStyle w:val="CommentReference"/>
        </w:rPr>
        <w:annotationRef/>
      </w:r>
      <w:r>
        <w:t xml:space="preserve">See previous comments. </w:t>
      </w:r>
    </w:p>
  </w:comment>
  <w:comment w:id="44" w:author="ET" w:date="2016-01-19T14:15:00Z" w:initials="ET">
    <w:p w14:paraId="1AB79577" w14:textId="77777777" w:rsidR="00F46627" w:rsidRDefault="00F46627" w:rsidP="00F46627">
      <w:pPr>
        <w:pStyle w:val="CommentText"/>
        <w:rPr>
          <w:b/>
        </w:rPr>
      </w:pPr>
      <w:r>
        <w:rPr>
          <w:rStyle w:val="CommentReference"/>
        </w:rPr>
        <w:annotationRef/>
      </w:r>
    </w:p>
    <w:p w14:paraId="0FEDC73B" w14:textId="77777777" w:rsidR="00F46627" w:rsidRDefault="00F46627" w:rsidP="00F46627">
      <w:pPr>
        <w:pStyle w:val="CommentText"/>
      </w:pPr>
      <w:r>
        <w:t xml:space="preserve">What I’m pretty sure you’ve failed to point out is that Laura Ashley is referring to all </w:t>
      </w:r>
      <w:r>
        <w:rPr>
          <w:i/>
        </w:rPr>
        <w:t>cellulosic</w:t>
      </w:r>
      <w:r>
        <w:t xml:space="preserve"> fabrics, which do indeed require an interliner (but if in fact they actually mean all fabrics, then clearly they’re wrong).</w:t>
      </w:r>
    </w:p>
    <w:p w14:paraId="3000E379" w14:textId="77777777" w:rsidR="00F46627" w:rsidRDefault="00F46627" w:rsidP="00F46627">
      <w:pPr>
        <w:pStyle w:val="CommentText"/>
      </w:pPr>
    </w:p>
  </w:comment>
  <w:comment w:id="45" w:author="ET" w:date="2016-01-19T13:58:00Z" w:initials="ET">
    <w:p w14:paraId="2D2365E9" w14:textId="77777777" w:rsidR="00F46627" w:rsidRDefault="00F46627" w:rsidP="00F46627">
      <w:pPr>
        <w:pStyle w:val="CommentText"/>
      </w:pPr>
      <w:r>
        <w:rPr>
          <w:rStyle w:val="CommentReference"/>
        </w:rPr>
        <w:annotationRef/>
      </w:r>
      <w:r>
        <w:t xml:space="preserve">It's </w:t>
      </w:r>
      <w:r>
        <w:rPr>
          <w:i/>
        </w:rPr>
        <w:t>very</w:t>
      </w:r>
      <w:r>
        <w:t xml:space="preserve"> clear: your proposal will mean much higher costs via forced use of interliners or further costs through having to develop materials to replace those that don’t pass the test.</w:t>
      </w:r>
    </w:p>
  </w:comment>
  <w:comment w:id="46" w:author="ET" w:date="2016-01-19T13:58:00Z" w:initials="ET">
    <w:p w14:paraId="42096407" w14:textId="77777777" w:rsidR="00F46627" w:rsidRDefault="00F46627" w:rsidP="00F46627">
      <w:pPr>
        <w:pStyle w:val="CommentText"/>
      </w:pPr>
      <w:r>
        <w:rPr>
          <w:rStyle w:val="CommentReference"/>
        </w:rPr>
        <w:annotationRef/>
      </w:r>
      <w:r>
        <w:t>This is false logic. 'If they already think they'll have to use an interliner' - why would any manufacturer think this? They understand very well what the original test proposed and that was not the forced use of interliners. And who recommends using an interliner that actually will use them - why would any manufacturer/retailer recommend a measure that is going to raise their costs?</w:t>
      </w:r>
    </w:p>
  </w:comment>
  <w:comment w:id="47" w:author="ET" w:date="2016-01-19T14:16:00Z" w:initials="ET">
    <w:p w14:paraId="7D4F25D9" w14:textId="77777777" w:rsidR="00F46627" w:rsidRDefault="00F46627" w:rsidP="00F46627">
      <w:pPr>
        <w:pStyle w:val="CommentText"/>
      </w:pPr>
      <w:r>
        <w:rPr>
          <w:rStyle w:val="CommentReference"/>
        </w:rPr>
        <w:annotationRef/>
      </w:r>
      <w:r>
        <w:t xml:space="preserve">What you fail to mention is that whatever comes back from this new consultation will mean a </w:t>
      </w:r>
      <w:r>
        <w:rPr>
          <w:i/>
        </w:rPr>
        <w:t>further</w:t>
      </w:r>
      <w:r>
        <w:t xml:space="preserve"> consultation will almost certainly be necessary. Which means this test will have been through 3 consultations. Apart from the tragic and lethal delays this will </w:t>
      </w:r>
      <w:r w:rsidR="00F53F3F">
        <w:t>cause</w:t>
      </w:r>
      <w:r>
        <w:t xml:space="preserve">, it will mean that no one will take BIS or the test seriously and nothing will </w:t>
      </w:r>
      <w:r w:rsidR="00F53F3F">
        <w:t xml:space="preserve">probably </w:t>
      </w:r>
      <w:r>
        <w:t>ever be implemented.</w:t>
      </w:r>
    </w:p>
  </w:comment>
  <w:comment w:id="48" w:author="ET" w:date="2016-01-19T14:16:00Z" w:initials="ET">
    <w:p w14:paraId="606BF6B5" w14:textId="77777777" w:rsidR="00F46627" w:rsidRPr="00A77329" w:rsidRDefault="00F46627" w:rsidP="00F46627">
      <w:pPr>
        <w:pStyle w:val="CommentText"/>
        <w:rPr>
          <w:b/>
        </w:rPr>
      </w:pPr>
      <w:r>
        <w:rPr>
          <w:rStyle w:val="CommentReference"/>
        </w:rPr>
        <w:annotationRef/>
      </w:r>
    </w:p>
    <w:p w14:paraId="28E467C7" w14:textId="77777777" w:rsidR="00F46627" w:rsidRDefault="00F46627" w:rsidP="00F46627">
      <w:pPr>
        <w:pStyle w:val="CommentText"/>
      </w:pPr>
      <w:r>
        <w:t>This isn't necessarily true. Anything can be made flame-resistant by the application of FRs. Whether it’s desirable, cost</w:t>
      </w:r>
      <w:r w:rsidR="00BE44A5">
        <w:t>/</w:t>
      </w:r>
      <w:r>
        <w:t xml:space="preserve">other wise is another matter. </w:t>
      </w:r>
    </w:p>
  </w:comment>
  <w:comment w:id="49" w:author="ET" w:date="2016-01-19T14:17:00Z" w:initials="ET">
    <w:p w14:paraId="5D6E17F4" w14:textId="77777777" w:rsidR="00F46627" w:rsidRPr="00433B0F" w:rsidRDefault="00F46627" w:rsidP="00F46627">
      <w:pPr>
        <w:pStyle w:val="CommentText"/>
        <w:rPr>
          <w:b/>
        </w:rPr>
      </w:pPr>
      <w:r>
        <w:rPr>
          <w:rStyle w:val="CommentReference"/>
        </w:rPr>
        <w:annotationRef/>
      </w:r>
    </w:p>
    <w:p w14:paraId="6399E399" w14:textId="77777777" w:rsidR="00F46627" w:rsidRDefault="00F46627" w:rsidP="00F46627">
      <w:pPr>
        <w:pStyle w:val="CommentText"/>
      </w:pPr>
    </w:p>
    <w:p w14:paraId="21BD5D5E" w14:textId="77777777" w:rsidR="00F46627" w:rsidRDefault="00F46627" w:rsidP="00F46627">
      <w:pPr>
        <w:pStyle w:val="CommentText"/>
      </w:pPr>
      <w:r>
        <w:t>Not clear what you're saying here. Yes, there will be a reduction in FRs with the new test - that's the point of it. If you’re trying to say that interliners will mean FRs can be cut from cover fabrics, as said earlier this is not the case because fabrics will still need to pass the match test.</w:t>
      </w:r>
    </w:p>
    <w:p w14:paraId="78B3B17E" w14:textId="77777777" w:rsidR="00F46627" w:rsidRDefault="00F46627" w:rsidP="00F46627">
      <w:pPr>
        <w:pStyle w:val="CommentText"/>
      </w:pPr>
    </w:p>
    <w:p w14:paraId="20AD2084" w14:textId="77777777" w:rsidR="00F46627" w:rsidRDefault="00F46627" w:rsidP="00F46627">
      <w:pPr>
        <w:pStyle w:val="CommentText"/>
      </w:pPr>
    </w:p>
  </w:comment>
  <w:comment w:id="50" w:author="ET" w:date="2016-01-19T15:07:00Z" w:initials="ET">
    <w:p w14:paraId="2CC5379A" w14:textId="77777777" w:rsidR="00F46627" w:rsidRDefault="00F46627" w:rsidP="00F46627">
      <w:pPr>
        <w:pStyle w:val="CommentText"/>
      </w:pPr>
      <w:r>
        <w:rPr>
          <w:rStyle w:val="CommentReference"/>
        </w:rPr>
        <w:annotationRef/>
      </w:r>
      <w:r>
        <w:t xml:space="preserve"> </w:t>
      </w:r>
    </w:p>
    <w:p w14:paraId="24F2EC02" w14:textId="77777777" w:rsidR="00F46627" w:rsidRDefault="00F46627" w:rsidP="00F46627">
      <w:pPr>
        <w:pStyle w:val="CommentText"/>
      </w:pPr>
      <w:r>
        <w:t xml:space="preserve">This isn't clear either. You seem to be saying that the FR reduction on polyesters won't be huge. But it's still a reduction and there will be a greater reduction on other fabrics - not to mention that the new test puts right the safety fault and eliminates undertreatment. By </w:t>
      </w:r>
      <w:r w:rsidR="00DF29AF">
        <w:t>contrast</w:t>
      </w:r>
      <w:r>
        <w:t>, your proposal will increase costs through additional interliners.</w:t>
      </w:r>
    </w:p>
    <w:p w14:paraId="1654D322" w14:textId="77777777" w:rsidR="00F46627" w:rsidRDefault="00F46627" w:rsidP="00F46627">
      <w:pPr>
        <w:pStyle w:val="CommentText"/>
      </w:pPr>
    </w:p>
  </w:comment>
  <w:comment w:id="51" w:author="ET" w:date="2016-01-19T14:17:00Z" w:initials="ET">
    <w:p w14:paraId="4F3480FD" w14:textId="77777777" w:rsidR="00F46627" w:rsidRDefault="00F46627" w:rsidP="00F46627">
      <w:pPr>
        <w:pStyle w:val="CommentText"/>
      </w:pPr>
      <w:r>
        <w:rPr>
          <w:rStyle w:val="CommentReference"/>
        </w:rPr>
        <w:annotationRef/>
      </w:r>
      <w:r>
        <w:t xml:space="preserve">This is absurd. Why would anyone 'game' the system by applying </w:t>
      </w:r>
      <w:r>
        <w:rPr>
          <w:i/>
        </w:rPr>
        <w:t>more</w:t>
      </w:r>
      <w:r>
        <w:t xml:space="preserve"> FRs? Th</w:t>
      </w:r>
      <w:r w:rsidR="00DF29AF">
        <w:t>at</w:t>
      </w:r>
      <w:r>
        <w:t xml:space="preserve"> would hugely raise </w:t>
      </w:r>
      <w:r w:rsidR="00DF29AF">
        <w:t xml:space="preserve">their </w:t>
      </w:r>
      <w:r>
        <w:t>costs. Much cheaper for them to ensure unregulated materials pass/are protected. In other words, this argument does not, as you imply, mean there will be a balancing out of costs, i.e. that the extra cost of your interliner route is balanced out by the route manufacturers would have gone, to use more FRs - simply because they wouldn't.</w:t>
      </w:r>
    </w:p>
  </w:comment>
  <w:comment w:id="52" w:author="ET" w:date="2016-01-19T14:19:00Z" w:initials="ET">
    <w:p w14:paraId="2C45483F" w14:textId="77777777" w:rsidR="00F46627" w:rsidRDefault="00F46627" w:rsidP="00F46627">
      <w:pPr>
        <w:pStyle w:val="CommentText"/>
      </w:pPr>
      <w:r>
        <w:rPr>
          <w:rStyle w:val="CommentReference"/>
        </w:rPr>
        <w:annotationRef/>
      </w:r>
    </w:p>
    <w:p w14:paraId="78F166A9" w14:textId="77777777" w:rsidR="00F46627" w:rsidRDefault="00F46627" w:rsidP="00F46627">
      <w:pPr>
        <w:pStyle w:val="CommentText"/>
      </w:pPr>
      <w:r>
        <w:t xml:space="preserve">Again, this is misleading 'reasoning'. Innovation will be blocked because you are stipulating that they must use a Schedule 3 interliner. </w:t>
      </w:r>
    </w:p>
    <w:p w14:paraId="5FFC5010" w14:textId="77777777" w:rsidR="00F46627" w:rsidRDefault="00F46627" w:rsidP="00F46627">
      <w:pPr>
        <w:pStyle w:val="CommentText"/>
      </w:pPr>
      <w:r>
        <w:t xml:space="preserve"> </w:t>
      </w:r>
    </w:p>
    <w:p w14:paraId="6D985A97" w14:textId="77777777" w:rsidR="00F46627" w:rsidRDefault="00F46627" w:rsidP="00F46627">
      <w:pPr>
        <w:pStyle w:val="CommentText"/>
      </w:pPr>
    </w:p>
  </w:comment>
  <w:comment w:id="53" w:author="ET" w:date="2016-01-19T15:07:00Z" w:initials="ET">
    <w:p w14:paraId="08D83876" w14:textId="77777777" w:rsidR="00F46627" w:rsidRDefault="00F46627" w:rsidP="00F46627">
      <w:pPr>
        <w:pStyle w:val="CommentText"/>
      </w:pPr>
      <w:r>
        <w:rPr>
          <w:rStyle w:val="CommentReference"/>
        </w:rPr>
        <w:annotationRef/>
      </w:r>
      <w:r>
        <w:t>FRs</w:t>
      </w:r>
      <w:r w:rsidR="00BE44A5">
        <w:t xml:space="preserve"> in covers will be reduced (as with the original proposal) but there will be a huge overall</w:t>
      </w:r>
      <w:r>
        <w:t xml:space="preserve"> increase</w:t>
      </w:r>
      <w:r w:rsidR="00BE44A5">
        <w:t xml:space="preserve"> </w:t>
      </w:r>
      <w:r w:rsidR="00DF29AF">
        <w:t>because</w:t>
      </w:r>
      <w:r w:rsidR="00BE44A5">
        <w:t xml:space="preserve"> of your proposal</w:t>
      </w:r>
      <w:r>
        <w:t xml:space="preserve">. </w:t>
      </w:r>
    </w:p>
  </w:comment>
  <w:comment w:id="54" w:author="ET" w:date="2016-01-19T14:20:00Z" w:initials="ET">
    <w:p w14:paraId="69FAC608" w14:textId="77777777" w:rsidR="00F46627" w:rsidRDefault="00F46627" w:rsidP="00F46627">
      <w:pPr>
        <w:pStyle w:val="CommentText"/>
      </w:pPr>
      <w:r>
        <w:rPr>
          <w:rStyle w:val="CommentReference"/>
        </w:rPr>
        <w:annotationRef/>
      </w:r>
      <w:r>
        <w:t>Under your proposal th</w:t>
      </w:r>
      <w:r w:rsidR="00BE44A5">
        <w:t>ere will be</w:t>
      </w:r>
      <w:r>
        <w:t xml:space="preserve"> a big increase.</w:t>
      </w:r>
    </w:p>
  </w:comment>
  <w:comment w:id="55" w:author="ET" w:date="2016-01-19T13:58:00Z" w:initials="ET">
    <w:p w14:paraId="548BFF77" w14:textId="77777777" w:rsidR="00F46627" w:rsidRDefault="00F46627" w:rsidP="00F46627">
      <w:pPr>
        <w:pStyle w:val="CommentText"/>
      </w:pPr>
      <w:r>
        <w:rPr>
          <w:rStyle w:val="CommentReference"/>
        </w:rPr>
        <w:annotationRef/>
      </w:r>
      <w:r>
        <w:t>Will not happen because no one is going to 'game' the system by increasing their costs.</w:t>
      </w:r>
    </w:p>
  </w:comment>
  <w:comment w:id="56" w:author="ET" w:date="2016-01-19T13:58:00Z" w:initials="ET">
    <w:p w14:paraId="19D45AEA" w14:textId="77777777" w:rsidR="00F46627" w:rsidRDefault="00F46627" w:rsidP="00F46627">
      <w:pPr>
        <w:pStyle w:val="CommentText"/>
      </w:pPr>
      <w:r>
        <w:rPr>
          <w:rStyle w:val="CommentReference"/>
        </w:rPr>
        <w:annotationRef/>
      </w:r>
      <w:r>
        <w:t>What alternative? You haven't produced one and it's almost impossible for anyone else to under this proposal.</w:t>
      </w:r>
    </w:p>
  </w:comment>
  <w:comment w:id="57" w:author="ET" w:date="2016-01-19T14:22:00Z" w:initials="ET">
    <w:p w14:paraId="02B07EF4" w14:textId="77777777" w:rsidR="00F46627" w:rsidRDefault="00F46627" w:rsidP="00F46627">
      <w:pPr>
        <w:pStyle w:val="CommentText"/>
      </w:pPr>
      <w:r>
        <w:rPr>
          <w:rStyle w:val="CommentReference"/>
        </w:rPr>
        <w:annotationRef/>
      </w:r>
      <w:r>
        <w:t xml:space="preserve">a) We actually have a pretty good way of estimating FR use - via fabric type and treatment costs which we roughly know. We have a good idea of the minimum decrease via FIRA's and Intertek's testing. Manufacturers were very reluctant to give us figures in these areas. b) Why would a further consultation garner any better figures than the first one did? Therefore it's anything but 'reasonable' for you to test this via another consultation. Anyway, surely the point is </w:t>
      </w:r>
      <w:r w:rsidR="0035392F">
        <w:t xml:space="preserve">with the original proposal </w:t>
      </w:r>
      <w:r>
        <w:t>FRs will decrease – with your proposal, they will increase.</w:t>
      </w:r>
    </w:p>
  </w:comment>
  <w:comment w:id="58" w:author="ET" w:date="2016-01-19T14:22:00Z" w:initials="ET">
    <w:p w14:paraId="4803161B" w14:textId="77777777" w:rsidR="00F46627" w:rsidRDefault="00F46627" w:rsidP="00F46627">
      <w:pPr>
        <w:pStyle w:val="CommentText"/>
      </w:pPr>
      <w:r>
        <w:rPr>
          <w:rStyle w:val="CommentReference"/>
        </w:rPr>
        <w:annotationRef/>
      </w:r>
      <w:r>
        <w:t xml:space="preserve">This is another example, for me, of the great efforts this paper is going to in order to argue </w:t>
      </w:r>
      <w:r w:rsidR="0035392F">
        <w:t>against</w:t>
      </w:r>
      <w:r>
        <w:t xml:space="preserve"> the original proposition. In this case, it’s true that some webbing materials etc are not easily ignitable, but others are. It’s not particularly relevant what was said in the annex about this: what’s important is how manufacturers deal with their components that are flammable.</w:t>
      </w:r>
    </w:p>
    <w:p w14:paraId="3973DDE2" w14:textId="77777777" w:rsidR="00F46627" w:rsidRDefault="00F46627" w:rsidP="00F46627">
      <w:pPr>
        <w:pStyle w:val="CommentText"/>
      </w:pPr>
    </w:p>
  </w:comment>
  <w:comment w:id="59" w:author="ET" w:date="2016-01-19T13:58:00Z" w:initials="ET">
    <w:p w14:paraId="2D13E9F0" w14:textId="77777777" w:rsidR="00F46627" w:rsidRDefault="00F46627" w:rsidP="00F46627">
      <w:pPr>
        <w:pStyle w:val="CommentText"/>
      </w:pPr>
      <w:r>
        <w:rPr>
          <w:rStyle w:val="CommentReference"/>
        </w:rPr>
        <w:annotationRef/>
      </w:r>
      <w:r>
        <w:t xml:space="preserve">Yes, it's possible but they won't be happy with the increased costs this brings. </w:t>
      </w:r>
    </w:p>
  </w:comment>
  <w:comment w:id="60" w:author="ET" w:date="2016-01-19T14:23:00Z" w:initials="ET">
    <w:p w14:paraId="700276EC" w14:textId="77777777" w:rsidR="00F46627" w:rsidRDefault="00F46627" w:rsidP="00F46627">
      <w:pPr>
        <w:pStyle w:val="CommentText"/>
      </w:pPr>
      <w:r>
        <w:rPr>
          <w:rStyle w:val="CommentReference"/>
        </w:rPr>
        <w:annotationRef/>
      </w:r>
      <w:r>
        <w:t>Anything's possible but the point is a) the original proposal does not require manufacturers to go find an alternative and b) none currently exists - so why is BIS putting forward a proposal that can only be met via one (and another less feasible), expensive, route when it already ha</w:t>
      </w:r>
      <w:r w:rsidR="0035392F">
        <w:t>d</w:t>
      </w:r>
      <w:r>
        <w:t xml:space="preserve"> a viable alternative?</w:t>
      </w:r>
    </w:p>
  </w:comment>
  <w:comment w:id="61" w:author="ET" w:date="2016-01-19T14:23:00Z" w:initials="ET">
    <w:p w14:paraId="29993AAA" w14:textId="77777777" w:rsidR="00F46627" w:rsidRDefault="00F46627" w:rsidP="00F46627">
      <w:pPr>
        <w:pStyle w:val="CommentText"/>
      </w:pPr>
      <w:r>
        <w:rPr>
          <w:rStyle w:val="CommentReference"/>
        </w:rPr>
        <w:annotationRef/>
      </w:r>
      <w:r>
        <w:t>How can restricting the path to compliance to just one route possibly encourag</w:t>
      </w:r>
      <w:r w:rsidR="0035392F">
        <w:t>e</w:t>
      </w:r>
      <w:r>
        <w:t xml:space="preserve"> innovation?</w:t>
      </w:r>
    </w:p>
  </w:comment>
  <w:comment w:id="62" w:author="ET" w:date="2016-01-19T13:58:00Z" w:initials="ET">
    <w:p w14:paraId="766C5A34" w14:textId="77777777" w:rsidR="00F46627" w:rsidRDefault="00F46627" w:rsidP="00F46627">
      <w:pPr>
        <w:pStyle w:val="CommentText"/>
      </w:pPr>
      <w:r>
        <w:rPr>
          <w:rStyle w:val="CommentReference"/>
        </w:rPr>
        <w:annotationRef/>
      </w:r>
      <w:r>
        <w:t>This is the same kind of reasoning that the FR industry has used for decades. BIS will be responsible for ensuring more FRs are going into UK furniture and standing behind the argument that there's no evidence that they're harmful. I'm sure if you ask Jamie Page and Arlene Blum they'd give you reasons to believe organo-phosphates are far from innocent.</w:t>
      </w:r>
    </w:p>
    <w:p w14:paraId="35CD83EA" w14:textId="77777777" w:rsidR="00F46627" w:rsidRDefault="00F46627" w:rsidP="00F46627">
      <w:pPr>
        <w:pStyle w:val="CommentText"/>
      </w:pPr>
      <w:r>
        <w:t>Besides, one of the main arguments we used with the original test against the FR industry's claim that there is no evidence against BFRs was that it's logically better to take a precautionary route. Your proposal does exactly the opposite.</w:t>
      </w:r>
    </w:p>
  </w:comment>
  <w:comment w:id="63" w:author="ET" w:date="2016-01-19T13:58:00Z" w:initials="ET">
    <w:p w14:paraId="284A67C6" w14:textId="77777777" w:rsidR="00F46627" w:rsidRDefault="00F46627" w:rsidP="00F46627">
      <w:pPr>
        <w:pStyle w:val="CommentText"/>
      </w:pPr>
      <w:r>
        <w:rPr>
          <w:rStyle w:val="CommentReference"/>
        </w:rPr>
        <w:annotationRef/>
      </w:r>
      <w:r>
        <w:t xml:space="preserve">Yes, but this reduction already existed in the original proposal. With yours, there will be the same reduction of FRs in cover fabrics but a huge </w:t>
      </w:r>
      <w:r>
        <w:rPr>
          <w:i/>
        </w:rPr>
        <w:t>increase</w:t>
      </w:r>
      <w:r>
        <w:t xml:space="preserve"> of them via additional interliners.</w:t>
      </w:r>
    </w:p>
  </w:comment>
  <w:comment w:id="64" w:author="ET" w:date="2016-01-19T13:58:00Z" w:initials="ET">
    <w:p w14:paraId="497BE082" w14:textId="77777777" w:rsidR="00F46627" w:rsidRDefault="00F46627" w:rsidP="00F46627">
      <w:pPr>
        <w:pStyle w:val="CommentText"/>
      </w:pPr>
      <w:r>
        <w:rPr>
          <w:rStyle w:val="CommentReference"/>
        </w:rPr>
        <w:annotationRef/>
      </w:r>
      <w:r>
        <w:t>Again, this applies to the original proposal. But in any case, you're relying on innovations that don't yet exist.</w:t>
      </w:r>
    </w:p>
  </w:comment>
  <w:comment w:id="65" w:author="ET" w:date="2016-01-19T13:58:00Z" w:initials="ET">
    <w:p w14:paraId="3060C34E" w14:textId="77777777" w:rsidR="00F46627" w:rsidRDefault="00F46627" w:rsidP="00F46627">
      <w:pPr>
        <w:pStyle w:val="CommentText"/>
      </w:pPr>
      <w:r>
        <w:rPr>
          <w:rStyle w:val="CommentReference"/>
        </w:rPr>
        <w:annotationRef/>
      </w:r>
      <w:r>
        <w:t>You have changed my question here. I actually raised this point with regard to the interliner route. But you've changed the wording to suggest I was referring to the two changes you propose together, i.e. to also include the proposal to remove the need to measure hole formation. You've done this, possibly, in order to imply that the interliner route was discussed at BSI. It wasn't.</w:t>
      </w:r>
    </w:p>
  </w:comment>
  <w:comment w:id="66" w:author="ET" w:date="2016-01-19T14:26:00Z" w:initials="ET">
    <w:p w14:paraId="0B314647" w14:textId="77777777" w:rsidR="00F46627" w:rsidRDefault="00F46627" w:rsidP="00F46627">
      <w:pPr>
        <w:pStyle w:val="CommentText"/>
      </w:pPr>
      <w:r>
        <w:rPr>
          <w:rStyle w:val="CommentReference"/>
        </w:rPr>
        <w:annotationRef/>
      </w:r>
      <w:r>
        <w:t>This is deceptive. Of course the proposal builds on Schedule 3. But you try to make it sound as if BSI also put forward the interliner/unregulated materials route. They didn't. But even if they did, you would be basing a proposal on just a couple of minutes chat at a meeting only I was present at (for the key part at any rate) - a meeting that was discredited by BSI anyway because they concluded it's not their job to discuss safety measures.</w:t>
      </w:r>
      <w:r w:rsidR="00DF29AF">
        <w:t xml:space="preserve"> In fact</w:t>
      </w:r>
      <w:r>
        <w:t xml:space="preserve">, the team only </w:t>
      </w:r>
      <w:r w:rsidR="00DF29AF">
        <w:t>thought about the interliner route a couple of months ago</w:t>
      </w:r>
      <w:r>
        <w:t>.</w:t>
      </w:r>
    </w:p>
    <w:p w14:paraId="7C61DB72" w14:textId="77777777" w:rsidR="00F46627" w:rsidRDefault="00F46627" w:rsidP="00F46627">
      <w:pPr>
        <w:pStyle w:val="CommentText"/>
      </w:pPr>
      <w:r>
        <w:t xml:space="preserve">So, the truth is, the idea of using interliners to protect unregulated materials was not researched, tested or analysed at all before it was put before the Minister. All the arguments you are putting forward in this paper were made </w:t>
      </w:r>
      <w:r>
        <w:rPr>
          <w:i/>
        </w:rPr>
        <w:t>after</w:t>
      </w:r>
      <w:r>
        <w:t xml:space="preserve"> the effect. I find it extraordinary that you are changing a test that was researched for over two years with proposals that were thought up at the last minute</w:t>
      </w:r>
      <w:r w:rsidR="00DF29AF">
        <w:t xml:space="preserve"> and simply won't work</w:t>
      </w:r>
      <w:r>
        <w:t>.</w:t>
      </w:r>
    </w:p>
  </w:comment>
  <w:comment w:id="67" w:author="ET" w:date="2016-01-19T13:58:00Z" w:initials="ET">
    <w:p w14:paraId="512C9375" w14:textId="77777777" w:rsidR="00F46627" w:rsidRDefault="00F46627" w:rsidP="00F46627">
      <w:pPr>
        <w:pStyle w:val="CommentText"/>
      </w:pPr>
      <w:r>
        <w:rPr>
          <w:rStyle w:val="CommentReference"/>
        </w:rPr>
        <w:annotationRef/>
      </w:r>
      <w:r>
        <w:t>Again, where is the actual research you've done on these changes? Where is the expert advice? In truth, this paper represents the only time you've even discussed these changes.</w:t>
      </w:r>
    </w:p>
  </w:comment>
  <w:comment w:id="68" w:author="ET" w:date="2016-01-19T14:28:00Z" w:initials="ET">
    <w:p w14:paraId="3621D0D6" w14:textId="77777777" w:rsidR="00F46627" w:rsidRPr="00547F73" w:rsidRDefault="00F46627" w:rsidP="00F46627">
      <w:pPr>
        <w:pStyle w:val="CommentText"/>
      </w:pPr>
      <w:r>
        <w:rPr>
          <w:rStyle w:val="CommentReference"/>
        </w:rPr>
        <w:annotationRef/>
      </w:r>
      <w:r>
        <w:t>This is  totally wrong. First, the original proposal significantly lowers costs. I think you're referring to the very small increase in costs of treating unregulated materials. However, the net gain is somewhere between £15 - 43m (according to the IA), and that was a conservative estimate. Second, with your proposals, at a rough estimate, up to around 5.</w:t>
      </w:r>
      <w:r w:rsidR="00DF29AF">
        <w:t>2</w:t>
      </w:r>
      <w:r>
        <w:t xml:space="preserve">5m sofas/equivalent per year </w:t>
      </w:r>
      <w:r w:rsidR="00DF29AF">
        <w:t>may</w:t>
      </w:r>
      <w:r>
        <w:t xml:space="preserve"> need to be fitted with interliners that aren't needed now. This means your proposal represents a net rise in industry's costs per year of </w:t>
      </w:r>
      <w:r w:rsidR="00DF29AF">
        <w:t>up to around</w:t>
      </w:r>
      <w:r>
        <w:t xml:space="preserve"> </w:t>
      </w:r>
      <w:r>
        <w:rPr>
          <w:b/>
        </w:rPr>
        <w:t>£</w:t>
      </w:r>
      <w:r w:rsidR="00DF29AF">
        <w:rPr>
          <w:b/>
        </w:rPr>
        <w:t>272</w:t>
      </w:r>
      <w:r>
        <w:rPr>
          <w:b/>
        </w:rPr>
        <w:t>m</w:t>
      </w:r>
      <w:r>
        <w:t>. Please note this figure does not include the increase in testing costs your proposal brings, i.e. manufacturers will have to test interliners in addition to covers for the match test - and this is an ongoing cost, not a one-off.</w:t>
      </w:r>
    </w:p>
  </w:comment>
  <w:comment w:id="69" w:author="ET" w:date="2016-01-19T14:29:00Z" w:initials="ET">
    <w:p w14:paraId="4A5579B5" w14:textId="77777777" w:rsidR="00F46627" w:rsidRDefault="00F46627" w:rsidP="00F46627">
      <w:pPr>
        <w:pStyle w:val="CommentText"/>
      </w:pPr>
      <w:r>
        <w:rPr>
          <w:rStyle w:val="CommentReference"/>
        </w:rPr>
        <w:annotationRef/>
      </w:r>
      <w:r>
        <w:t xml:space="preserve">This is completely wrong. At the moment, your starting assumption is </w:t>
      </w:r>
      <w:r w:rsidR="007F4F4A">
        <w:t xml:space="preserve">in fact </w:t>
      </w:r>
      <w:r>
        <w:t>that industry will have to use interliners with everything</w:t>
      </w:r>
      <w:r w:rsidR="007F4F4A">
        <w:t xml:space="preserve"> or treat all flammable unregulated materials</w:t>
      </w:r>
      <w:r>
        <w:t>. I've no idea what you mean by a 'higher base' but at the moment the only alternative you have to interliners is the hope that industry will somehow find an alternative (or find alternatives to flammable unregulated materials)</w:t>
      </w:r>
      <w:r w:rsidR="007F4F4A">
        <w:t xml:space="preserve"> or mysteriously develop an alternative way to demonstrate that a cover is protective</w:t>
      </w:r>
      <w:r>
        <w:t>.</w:t>
      </w:r>
    </w:p>
  </w:comment>
  <w:comment w:id="70" w:author="ET" w:date="2016-01-19T13:58:00Z" w:initials="ET">
    <w:p w14:paraId="4C2AF809" w14:textId="77777777" w:rsidR="00F46627" w:rsidRDefault="00F46627" w:rsidP="00F46627">
      <w:pPr>
        <w:pStyle w:val="CommentText"/>
      </w:pPr>
      <w:r>
        <w:rPr>
          <w:rStyle w:val="CommentReference"/>
        </w:rPr>
        <w:annotationRef/>
      </w:r>
      <w:r>
        <w:t xml:space="preserve">What does this mean? How does the original proposal force industry to use new fabric types? </w:t>
      </w:r>
    </w:p>
  </w:comment>
  <w:comment w:id="71" w:author="ET" w:date="2016-01-19T13:58:00Z" w:initials="ET">
    <w:p w14:paraId="277A3E99" w14:textId="77777777" w:rsidR="00F46627" w:rsidRDefault="00F46627" w:rsidP="00F46627">
      <w:pPr>
        <w:pStyle w:val="CommentText"/>
      </w:pPr>
      <w:r>
        <w:rPr>
          <w:rStyle w:val="CommentReference"/>
        </w:rPr>
        <w:annotationRef/>
      </w:r>
      <w:r>
        <w:t>I'm not sure what this means but I think you're referring to my suggestion that nursery product producers could use inherently flame resistant fibres. I never suggested they should use leather.</w:t>
      </w:r>
    </w:p>
  </w:comment>
  <w:comment w:id="72" w:author="ET" w:date="2016-01-19T14:30:00Z" w:initials="ET">
    <w:p w14:paraId="17C03872" w14:textId="77777777" w:rsidR="00F46627" w:rsidRDefault="00F46627" w:rsidP="00F46627">
      <w:pPr>
        <w:pStyle w:val="CommentText"/>
      </w:pPr>
      <w:r>
        <w:rPr>
          <w:rStyle w:val="CommentReference"/>
        </w:rPr>
        <w:annotationRef/>
      </w:r>
      <w:r>
        <w:t xml:space="preserve"> </w:t>
      </w:r>
      <w:r w:rsidR="007F4F4A">
        <w:t>T</w:t>
      </w:r>
      <w:r>
        <w:t>he fact is that your proposal as it stands blocks innovation because it stipulates that protective material can only be a Schedule 3 interliner. Not 'a' protective cover. As I've been saying there is no alternative cover. And even if there w</w:t>
      </w:r>
      <w:r w:rsidR="007F4F4A">
        <w:t>as</w:t>
      </w:r>
      <w:r>
        <w:t>, it would still clearly raise industry's costs above the original proposal.</w:t>
      </w:r>
    </w:p>
  </w:comment>
  <w:comment w:id="73" w:author="ET" w:date="2016-01-19T14:31:00Z" w:initials="ET">
    <w:p w14:paraId="44421E1E" w14:textId="77777777" w:rsidR="00F46627" w:rsidRDefault="00F46627" w:rsidP="00F46627">
      <w:pPr>
        <w:pStyle w:val="CommentText"/>
      </w:pPr>
      <w:r>
        <w:rPr>
          <w:rStyle w:val="CommentReference"/>
        </w:rPr>
        <w:annotationRef/>
      </w:r>
      <w:r>
        <w:t>What is the basis of your conviction? Where is the research? IKEA reported they are working on a barrier system to pass the original test that uses no FRs. A UK company is bringing down the costs of plasma treatments. The CPSC in the USA are also working on barrier methods (that will be possible with the new test).</w:t>
      </w:r>
    </w:p>
    <w:p w14:paraId="378A4149" w14:textId="77777777" w:rsidR="00F46627" w:rsidRDefault="00F46627" w:rsidP="00F46627">
      <w:pPr>
        <w:pStyle w:val="CommentText"/>
      </w:pPr>
      <w:r>
        <w:t xml:space="preserve">Besides, even if what you say is true, it's </w:t>
      </w:r>
      <w:r w:rsidR="007F4F4A">
        <w:t>clearly more</w:t>
      </w:r>
      <w:r>
        <w:t xml:space="preserve"> true for your proposal.</w:t>
      </w:r>
    </w:p>
  </w:comment>
  <w:comment w:id="75" w:author="Edge Terry (AMS)" w:date="2016-01-19T13:58:00Z" w:initials="ET(">
    <w:p w14:paraId="4DF765EF" w14:textId="77777777" w:rsidR="00F46627" w:rsidRDefault="00F46627" w:rsidP="00F46627">
      <w:pPr>
        <w:pStyle w:val="CommentText"/>
      </w:pPr>
      <w:r>
        <w:rPr>
          <w:rStyle w:val="CommentReference"/>
        </w:rPr>
        <w:annotationRef/>
      </w:r>
      <w:r>
        <w:t>You appear to have not answered my point that your proposal will ensure that UK furniture contains more FRs, not less.</w:t>
      </w:r>
    </w:p>
  </w:comment>
  <w:comment w:id="74" w:author="ET" w:date="2016-01-19T13:58:00Z" w:initials="ET">
    <w:p w14:paraId="270E688E" w14:textId="77777777" w:rsidR="00F46627" w:rsidRDefault="00F46627" w:rsidP="00F46627">
      <w:pPr>
        <w:pStyle w:val="CommentText"/>
      </w:pPr>
      <w:r>
        <w:rPr>
          <w:rStyle w:val="CommentReference"/>
        </w:rPr>
        <w:annotationRef/>
      </w:r>
      <w:r>
        <w:t>This is misleading and entirely speculative. How can imposing interliners provide a 'direction of travel' to bring innovation?</w:t>
      </w:r>
    </w:p>
  </w:comment>
  <w:comment w:id="76" w:author="ET" w:date="2016-01-19T14:32:00Z" w:initials="ET">
    <w:p w14:paraId="6ECDC42F" w14:textId="77777777" w:rsidR="00F46627" w:rsidRDefault="00F46627" w:rsidP="00F46627">
      <w:pPr>
        <w:pStyle w:val="CommentText"/>
      </w:pPr>
      <w:r>
        <w:rPr>
          <w:rStyle w:val="CommentReference"/>
        </w:rPr>
        <w:annotationRef/>
      </w:r>
      <w:r>
        <w:t xml:space="preserve">When I put this idea to you originally, it was with the suggestion that manufacturers could use strips of interliner to protect key parts of the cover. </w:t>
      </w:r>
      <w:r w:rsidR="00DF29AF">
        <w:t xml:space="preserve">You have since dismissed this aspect, although as usual with no explanation. </w:t>
      </w:r>
      <w:r>
        <w:t>This would not be enforceable because TS would not be able to gather enough material for testing purposes. If you're saying that your proposal now requires only the option of using an interliner over everything, then of course TS can test it. But the gob-smacking result of this proposal is a rise in costs of up to around £</w:t>
      </w:r>
      <w:r w:rsidR="00DF29AF">
        <w:t>272</w:t>
      </w:r>
      <w:r>
        <w:t>m per year.</w:t>
      </w:r>
    </w:p>
  </w:comment>
  <w:comment w:id="77" w:author="ET" w:date="2016-01-19T13:58:00Z" w:initials="ET">
    <w:p w14:paraId="66EC2C8B" w14:textId="77777777" w:rsidR="00F46627" w:rsidRDefault="00F46627" w:rsidP="00F46627">
      <w:pPr>
        <w:pStyle w:val="CommentText"/>
      </w:pPr>
      <w:r>
        <w:rPr>
          <w:rStyle w:val="CommentReference"/>
        </w:rPr>
        <w:annotationRef/>
      </w:r>
      <w:r>
        <w:t>See previous point.</w:t>
      </w:r>
    </w:p>
  </w:comment>
  <w:comment w:id="78" w:author="ET" w:date="2016-01-19T13:58:00Z" w:initials="ET">
    <w:p w14:paraId="0D75B8E0" w14:textId="77777777" w:rsidR="00F46627" w:rsidRDefault="00F46627" w:rsidP="00F46627">
      <w:pPr>
        <w:pStyle w:val="CommentText"/>
      </w:pPr>
      <w:r>
        <w:rPr>
          <w:rStyle w:val="CommentReference"/>
        </w:rPr>
        <w:annotationRef/>
      </w:r>
      <w:r>
        <w:t>If they're using interliners with everything, why would they need to make such records?</w:t>
      </w:r>
    </w:p>
  </w:comment>
  <w:comment w:id="79" w:author="ET" w:date="2016-01-19T13:58:00Z" w:initials="ET">
    <w:p w14:paraId="78421DD2" w14:textId="77777777" w:rsidR="00F46627" w:rsidRDefault="00F46627" w:rsidP="00F46627">
      <w:pPr>
        <w:pStyle w:val="CommentText"/>
      </w:pPr>
      <w:r>
        <w:rPr>
          <w:rStyle w:val="CommentReference"/>
        </w:rPr>
        <w:annotationRef/>
      </w:r>
      <w:r>
        <w:t>This refers to the original form of your change, i.e. that strips of interliner could be used to protect unregulated materials, i.e. because TS cannot test these, there is an obvious risk of manufacturers using non-compliant interliner material which therefore compromises safety.</w:t>
      </w:r>
    </w:p>
  </w:comment>
  <w:comment w:id="80" w:author="ET" w:date="2016-01-19T13:58:00Z" w:initials="ET">
    <w:p w14:paraId="1B7F0730" w14:textId="77777777" w:rsidR="00F46627" w:rsidRDefault="00F46627" w:rsidP="00F46627">
      <w:pPr>
        <w:pStyle w:val="CommentText"/>
      </w:pPr>
      <w:r>
        <w:rPr>
          <w:rStyle w:val="CommentReference"/>
        </w:rPr>
        <w:annotationRef/>
      </w:r>
      <w:r>
        <w:t>This is extraordinary backwards reasoning! First, they only have to innovate because you've forced them into a position where their costs will be greatly increased if they don't. Second, the point is that with the original proposal they wouldn't have to.</w:t>
      </w:r>
    </w:p>
  </w:comment>
  <w:comment w:id="81" w:author="ET" w:date="2016-01-19T13:58:00Z" w:initials="ET">
    <w:p w14:paraId="734386B0" w14:textId="77777777" w:rsidR="00F46627" w:rsidRDefault="00F46627" w:rsidP="00F46627">
      <w:pPr>
        <w:pStyle w:val="CommentText"/>
      </w:pPr>
      <w:r>
        <w:rPr>
          <w:rStyle w:val="CommentReference"/>
        </w:rPr>
        <w:annotationRef/>
      </w:r>
      <w:r>
        <w:t xml:space="preserve"> </w:t>
      </w:r>
    </w:p>
    <w:p w14:paraId="00930E5E" w14:textId="77777777" w:rsidR="00F46627" w:rsidRDefault="00F46627" w:rsidP="00F46627">
      <w:pPr>
        <w:pStyle w:val="CommentText"/>
      </w:pPr>
      <w:r>
        <w:t xml:space="preserve">True, perhaps. But the point is you are forcing industry to seek alternatives when the original proposal didn’t. </w:t>
      </w:r>
    </w:p>
  </w:comment>
  <w:comment w:id="82" w:author="ET" w:date="2016-01-19T13:58:00Z" w:initials="ET">
    <w:p w14:paraId="249AEC84" w14:textId="77777777" w:rsidR="00F46627" w:rsidRDefault="00F46627" w:rsidP="00F46627">
      <w:pPr>
        <w:pStyle w:val="CommentText"/>
      </w:pPr>
      <w:r>
        <w:rPr>
          <w:rStyle w:val="CommentReference"/>
        </w:rPr>
        <w:annotationRef/>
      </w:r>
      <w:r>
        <w:t xml:space="preserve">But you </w:t>
      </w:r>
      <w:r>
        <w:rPr>
          <w:i/>
        </w:rPr>
        <w:t>are</w:t>
      </w:r>
      <w:r>
        <w:t xml:space="preserve"> removing the possibility of covers acting in a protective manner. Instead, manufacturers either have to make all unregulated materials pass or use an interliner. Again, there is currently no alternative.</w:t>
      </w:r>
    </w:p>
  </w:comment>
  <w:comment w:id="83" w:author="ET" w:date="2016-01-19T13:58:00Z" w:initials="ET">
    <w:p w14:paraId="6670388D" w14:textId="77777777" w:rsidR="00F46627" w:rsidRDefault="00F46627" w:rsidP="00F46627">
      <w:pPr>
        <w:pStyle w:val="CommentText"/>
      </w:pPr>
      <w:r>
        <w:rPr>
          <w:rStyle w:val="CommentReference"/>
        </w:rPr>
        <w:annotationRef/>
      </w:r>
      <w:r>
        <w:t xml:space="preserve">Yes but this is </w:t>
      </w:r>
      <w:r>
        <w:rPr>
          <w:i/>
        </w:rPr>
        <w:t>after</w:t>
      </w:r>
      <w:r>
        <w:t xml:space="preserve"> you've already put this proposal to the Minister! </w:t>
      </w:r>
    </w:p>
    <w:p w14:paraId="7A367231" w14:textId="77777777" w:rsidR="00F46627" w:rsidRDefault="00F46627" w:rsidP="00F46627">
      <w:pPr>
        <w:pStyle w:val="CommentText"/>
      </w:pPr>
      <w:r>
        <w:t>And what are these 'positive suggestions' that were put at FW/6. I was there and don't recall any.</w:t>
      </w:r>
    </w:p>
  </w:comment>
  <w:comment w:id="84" w:author="ET" w:date="2016-01-19T14:34:00Z" w:initials="ET">
    <w:p w14:paraId="15C7B8CA" w14:textId="77777777" w:rsidR="00F46627" w:rsidRDefault="00F46627" w:rsidP="00F46627">
      <w:pPr>
        <w:pStyle w:val="CommentText"/>
        <w:rPr>
          <w:rFonts w:ascii="Times New Roman" w:hAnsi="Times New Roman"/>
          <w:sz w:val="24"/>
          <w:szCs w:val="24"/>
          <w:lang w:eastAsia="en-GB"/>
        </w:rPr>
      </w:pPr>
      <w:r>
        <w:rPr>
          <w:rStyle w:val="CommentReference"/>
        </w:rPr>
        <w:annotationRef/>
      </w:r>
      <w:r>
        <w:t>Actually, what I said is that there is now very little chance of a new match test being implemented because BIS has questioned its own proposal for no clear reason, then put out an alternative that doesn't work and will raise costs, asking stakeholders to provide answers</w:t>
      </w:r>
      <w:r w:rsidR="00CD3660">
        <w:t xml:space="preserve"> which don’t exist</w:t>
      </w:r>
      <w:r>
        <w:t xml:space="preserve"> into the bargain.</w:t>
      </w:r>
    </w:p>
    <w:p w14:paraId="2A08E1F2" w14:textId="77777777" w:rsidR="00F46627" w:rsidRDefault="00F46627" w:rsidP="00F46627">
      <w:pPr>
        <w:pStyle w:val="CommentText"/>
      </w:pPr>
    </w:p>
  </w:comment>
  <w:comment w:id="85" w:author="ET" w:date="2016-01-19T14:34:00Z" w:initials="ET">
    <w:p w14:paraId="31D0BC1C" w14:textId="77777777" w:rsidR="00F46627" w:rsidRDefault="00F46627" w:rsidP="00F46627">
      <w:pPr>
        <w:pStyle w:val="CommentText"/>
      </w:pPr>
      <w:r>
        <w:rPr>
          <w:rStyle w:val="CommentReference"/>
        </w:rPr>
        <w:annotationRef/>
      </w:r>
      <w:r>
        <w:t>The then Minister only asked for more work because you and Phil suggested it to her. Since then no work has been done on the new match test other than a discussion or two. And this is because none was/is needed (on the original proposal).</w:t>
      </w:r>
    </w:p>
    <w:p w14:paraId="2FCD44AE" w14:textId="77777777" w:rsidR="00F46627" w:rsidRDefault="00F46627" w:rsidP="00F46627">
      <w:pPr>
        <w:pStyle w:val="CommentText"/>
      </w:pPr>
      <w:r>
        <w:t xml:space="preserve">As said, BSI wanted this discussion off the table asap because they don't see themselves as appropriate for safety discussions. Why, therefore, are you citing them? In any case, the idea of using interliners was </w:t>
      </w:r>
      <w:r>
        <w:rPr>
          <w:i/>
        </w:rPr>
        <w:t>not</w:t>
      </w:r>
      <w:r>
        <w:t xml:space="preserve"> the view of the BSI committee - it was never mentioned by them.</w:t>
      </w:r>
    </w:p>
  </w:comment>
  <w:comment w:id="86" w:author="ET" w:date="2016-01-19T13:58:00Z" w:initials="ET">
    <w:p w14:paraId="70D09E20" w14:textId="77777777" w:rsidR="00F46627" w:rsidRDefault="00F46627" w:rsidP="00F46627">
      <w:pPr>
        <w:pStyle w:val="CommentText"/>
      </w:pPr>
      <w:r>
        <w:rPr>
          <w:rStyle w:val="CommentReference"/>
        </w:rPr>
        <w:annotationRef/>
      </w:r>
      <w:r>
        <w:t>All of which supports going ahead with the original proposal - while also not providing any reason why it was delayed in the first place. And just to point out here: the delay on implementing in April 2015 had a lot to do with the suggestion put to the Minister at the round table meeting in Feb last year – that 12 months work should be done to find a new test foam formula. This is something she 'bought' - to the point of instructing us to implement it. I (and Steve Owen) said at every stage that this was not necessary or possible. Here, you say you agree. In other words, if you'd taken our advice in the first place, we might have avoided the (fatal) delay in implementing the new test.</w:t>
      </w:r>
    </w:p>
  </w:comment>
  <w:comment w:id="88" w:author="ET" w:date="2016-01-19T14:37:00Z" w:initials="ET">
    <w:p w14:paraId="0E4F2671" w14:textId="77777777" w:rsidR="00F46627" w:rsidRDefault="00F46627" w:rsidP="00F46627">
      <w:pPr>
        <w:pStyle w:val="CommentText"/>
      </w:pPr>
      <w:r>
        <w:rPr>
          <w:rStyle w:val="CommentReference"/>
        </w:rPr>
        <w:annotationRef/>
      </w:r>
      <w:r>
        <w:t xml:space="preserve">On your footnote 7: </w:t>
      </w:r>
    </w:p>
    <w:p w14:paraId="0D82776C" w14:textId="77777777" w:rsidR="00F46627" w:rsidRDefault="00F46627" w:rsidP="00F46627">
      <w:pPr>
        <w:pStyle w:val="CommentText"/>
      </w:pPr>
      <w:r>
        <w:t>I’m not entirely clear what you’re saying here. But I think you’re suggesting that because interliners will be used for all fabrics, there’s no reason to prefer one over another. But this is wrong</w:t>
      </w:r>
      <w:r w:rsidR="00DF29AF">
        <w:t>: interliners do not mean that fabrics will not need to pass the match test</w:t>
      </w:r>
      <w:r>
        <w:t xml:space="preserve">. </w:t>
      </w:r>
    </w:p>
    <w:p w14:paraId="612C30D1" w14:textId="77777777" w:rsidR="00F46627" w:rsidRDefault="00F46627" w:rsidP="00F46627">
      <w:pPr>
        <w:pStyle w:val="CommentText"/>
      </w:pPr>
      <w:r>
        <w:t>Also, interliners are costly because they have to be FR treated (in practice) and fitted. At present there are no known alternatives. But even if there were, they would still need to pass the crib 5 test and be fitted. Again - you are justifying a huge price increase on the basis that industry might come up with a cheaper alternative (with no current evidence at all to suggest this will happen).</w:t>
      </w:r>
      <w:r w:rsidR="00DF29AF">
        <w:t xml:space="preserve"> </w:t>
      </w:r>
    </w:p>
  </w:comment>
  <w:comment w:id="87" w:author="ET" w:date="2016-01-19T13:58:00Z" w:initials="ET">
    <w:p w14:paraId="77599FCF" w14:textId="77777777" w:rsidR="00F46627" w:rsidRDefault="00F46627" w:rsidP="00F46627">
      <w:pPr>
        <w:pStyle w:val="CommentText"/>
      </w:pPr>
      <w:r>
        <w:rPr>
          <w:rStyle w:val="CommentReference"/>
        </w:rPr>
        <w:annotationRef/>
      </w:r>
      <w:r>
        <w:t>This is completely untrue. The original core concept was to produce a test that ensures: a reduction in FRs, be as safe/safer, provide cost savings to industry. Yours may provide safety (although it will also increase the potential risk to health/environment) but totally fails the other two aims.</w:t>
      </w:r>
    </w:p>
  </w:comment>
  <w:comment w:id="89" w:author="ET" w:date="2016-01-19T13:58:00Z" w:initials="ET">
    <w:p w14:paraId="4454B8E4" w14:textId="77777777" w:rsidR="00F46627" w:rsidRPr="00DD0C16" w:rsidRDefault="00F46627" w:rsidP="00F46627">
      <w:pPr>
        <w:pStyle w:val="CommentText"/>
        <w:rPr>
          <w:b/>
        </w:rPr>
      </w:pPr>
      <w:r>
        <w:rPr>
          <w:rStyle w:val="CommentReference"/>
        </w:rPr>
        <w:annotationRef/>
      </w:r>
    </w:p>
    <w:p w14:paraId="0145E3DD" w14:textId="77777777" w:rsidR="00F46627" w:rsidRPr="00547F73" w:rsidRDefault="00F46627" w:rsidP="00F46627">
      <w:pPr>
        <w:pStyle w:val="CommentText"/>
      </w:pPr>
      <w:r>
        <w:t xml:space="preserve">I have no idea what this means. How can your proposal be reducing testing? It’s going to </w:t>
      </w:r>
      <w:r>
        <w:rPr>
          <w:i/>
        </w:rPr>
        <w:t>increase</w:t>
      </w:r>
      <w:r>
        <w:t xml:space="preserve"> testing, since non-cellulosic covers will now need two tests, not one.</w:t>
      </w:r>
    </w:p>
  </w:comment>
  <w:comment w:id="90" w:author="ET" w:date="2016-01-19T13:58:00Z" w:initials="ET">
    <w:p w14:paraId="71435160" w14:textId="77777777" w:rsidR="00F46627" w:rsidRDefault="00F46627" w:rsidP="00F46627">
      <w:pPr>
        <w:pStyle w:val="CommentText"/>
      </w:pPr>
      <w:r>
        <w:rPr>
          <w:rStyle w:val="CommentReference"/>
        </w:rPr>
        <w:annotationRef/>
      </w:r>
      <w:r>
        <w:t xml:space="preserve"> </w:t>
      </w:r>
    </w:p>
    <w:p w14:paraId="3E95C3A4" w14:textId="77777777" w:rsidR="00F46627" w:rsidRDefault="00F46627" w:rsidP="00F46627">
      <w:pPr>
        <w:pStyle w:val="CommentText"/>
      </w:pPr>
      <w:r>
        <w:t xml:space="preserve">Again, this is wrong. There will be no off-set of FRs with the use of interliners because non-cellulosic covers will still need to pass the match test. There will however be a huge increase in FRs via the massive increase in interliners. </w:t>
      </w:r>
    </w:p>
    <w:p w14:paraId="127F4206" w14:textId="77777777" w:rsidR="00F46627" w:rsidRDefault="00F46627" w:rsidP="00F46627">
      <w:pPr>
        <w:pStyle w:val="CommentText"/>
      </w:pPr>
    </w:p>
  </w:comment>
  <w:comment w:id="91" w:author="ET" w:date="2016-01-19T13:58:00Z" w:initials="ET">
    <w:p w14:paraId="371492AF" w14:textId="77777777" w:rsidR="00F46627" w:rsidRDefault="00F46627" w:rsidP="00F46627">
      <w:pPr>
        <w:pStyle w:val="CommentText"/>
      </w:pPr>
      <w:r>
        <w:rPr>
          <w:rStyle w:val="CommentReference"/>
        </w:rPr>
        <w:annotationRef/>
      </w:r>
      <w:r>
        <w:t>Scope and traceablitly are, as you know, part of the overall amendments and not the match test which needs putting right now. As for confirming the practical impacts on business of the new match test - that's already been done as far as possible. However, you are going out to consultation with a proposal that has not been researched or put to industry in any meaningful shape or form.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19AD7" w15:done="0"/>
  <w15:commentEx w15:paraId="425E286F" w15:done="0"/>
  <w15:commentEx w15:paraId="31420DC1" w15:done="0"/>
  <w15:commentEx w15:paraId="4E168060" w15:done="0"/>
  <w15:commentEx w15:paraId="4ADC83FD" w15:done="0"/>
  <w15:commentEx w15:paraId="08C05AE7" w15:done="0"/>
  <w15:commentEx w15:paraId="566C092A" w15:done="0"/>
  <w15:commentEx w15:paraId="09A86169" w15:done="0"/>
  <w15:commentEx w15:paraId="1BADA1C2" w15:done="0"/>
  <w15:commentEx w15:paraId="6F23542F" w15:done="0"/>
  <w15:commentEx w15:paraId="6C41654D" w15:done="0"/>
  <w15:commentEx w15:paraId="23D83901" w15:done="0"/>
  <w15:commentEx w15:paraId="390FA2EC" w15:done="0"/>
  <w15:commentEx w15:paraId="27E9FD1F" w15:done="0"/>
  <w15:commentEx w15:paraId="5E2BF424" w15:done="0"/>
  <w15:commentEx w15:paraId="5741E41D" w15:done="0"/>
  <w15:commentEx w15:paraId="15D920FA" w15:done="0"/>
  <w15:commentEx w15:paraId="45D2D4A3" w15:done="0"/>
  <w15:commentEx w15:paraId="4474FEDA" w15:done="0"/>
  <w15:commentEx w15:paraId="5761DAEB" w15:done="0"/>
  <w15:commentEx w15:paraId="60184E86" w15:done="0"/>
  <w15:commentEx w15:paraId="1F894CC3" w15:done="0"/>
  <w15:commentEx w15:paraId="7152A5C2" w15:done="0"/>
  <w15:commentEx w15:paraId="0AAE0A47" w15:done="0"/>
  <w15:commentEx w15:paraId="51CCF094" w15:done="0"/>
  <w15:commentEx w15:paraId="3E362CBE" w15:done="0"/>
  <w15:commentEx w15:paraId="3F5F39BC" w15:done="0"/>
  <w15:commentEx w15:paraId="4336AA6D" w15:done="0"/>
  <w15:commentEx w15:paraId="2334FC3A" w15:done="0"/>
  <w15:commentEx w15:paraId="42BD14BD" w15:done="0"/>
  <w15:commentEx w15:paraId="6AD15E11" w15:done="0"/>
  <w15:commentEx w15:paraId="7D128FFC" w15:done="0"/>
  <w15:commentEx w15:paraId="4C2AA045" w15:done="0"/>
  <w15:commentEx w15:paraId="1A535C4C" w15:done="0"/>
  <w15:commentEx w15:paraId="0B08924D" w15:done="0"/>
  <w15:commentEx w15:paraId="62E13A69" w15:done="0"/>
  <w15:commentEx w15:paraId="758AAEF3" w15:done="0"/>
  <w15:commentEx w15:paraId="64669431" w15:done="0"/>
  <w15:commentEx w15:paraId="4E4FF5A4" w15:done="0"/>
  <w15:commentEx w15:paraId="6C8F663F" w15:done="0"/>
  <w15:commentEx w15:paraId="7BD127E0" w15:done="0"/>
  <w15:commentEx w15:paraId="21F3B576" w15:done="0"/>
  <w15:commentEx w15:paraId="1D8537BA" w15:done="0"/>
  <w15:commentEx w15:paraId="3000E379" w15:done="0"/>
  <w15:commentEx w15:paraId="2D2365E9" w15:done="0"/>
  <w15:commentEx w15:paraId="42096407" w15:done="0"/>
  <w15:commentEx w15:paraId="7D4F25D9" w15:done="0"/>
  <w15:commentEx w15:paraId="28E467C7" w15:done="0"/>
  <w15:commentEx w15:paraId="20AD2084" w15:done="0"/>
  <w15:commentEx w15:paraId="1654D322" w15:done="0"/>
  <w15:commentEx w15:paraId="4F3480FD" w15:done="0"/>
  <w15:commentEx w15:paraId="6D985A97" w15:done="0"/>
  <w15:commentEx w15:paraId="08D83876" w15:done="0"/>
  <w15:commentEx w15:paraId="69FAC608" w15:done="0"/>
  <w15:commentEx w15:paraId="548BFF77" w15:done="0"/>
  <w15:commentEx w15:paraId="19D45AEA" w15:done="0"/>
  <w15:commentEx w15:paraId="02B07EF4" w15:done="0"/>
  <w15:commentEx w15:paraId="3973DDE2" w15:done="0"/>
  <w15:commentEx w15:paraId="2D13E9F0" w15:done="0"/>
  <w15:commentEx w15:paraId="700276EC" w15:done="0"/>
  <w15:commentEx w15:paraId="29993AAA" w15:done="0"/>
  <w15:commentEx w15:paraId="35CD83EA" w15:done="0"/>
  <w15:commentEx w15:paraId="284A67C6" w15:done="0"/>
  <w15:commentEx w15:paraId="497BE082" w15:done="0"/>
  <w15:commentEx w15:paraId="3060C34E" w15:done="0"/>
  <w15:commentEx w15:paraId="7C61DB72" w15:done="0"/>
  <w15:commentEx w15:paraId="512C9375" w15:done="0"/>
  <w15:commentEx w15:paraId="3621D0D6" w15:done="0"/>
  <w15:commentEx w15:paraId="4A5579B5" w15:done="0"/>
  <w15:commentEx w15:paraId="4C2AF809" w15:done="0"/>
  <w15:commentEx w15:paraId="277A3E99" w15:done="0"/>
  <w15:commentEx w15:paraId="17C03872" w15:done="0"/>
  <w15:commentEx w15:paraId="378A4149" w15:done="0"/>
  <w15:commentEx w15:paraId="4DF765EF" w15:done="0"/>
  <w15:commentEx w15:paraId="270E688E" w15:done="0"/>
  <w15:commentEx w15:paraId="6ECDC42F" w15:done="0"/>
  <w15:commentEx w15:paraId="66EC2C8B" w15:done="0"/>
  <w15:commentEx w15:paraId="0D75B8E0" w15:done="0"/>
  <w15:commentEx w15:paraId="78421DD2" w15:done="0"/>
  <w15:commentEx w15:paraId="1B7F0730" w15:done="0"/>
  <w15:commentEx w15:paraId="00930E5E" w15:done="0"/>
  <w15:commentEx w15:paraId="249AEC84" w15:done="0"/>
  <w15:commentEx w15:paraId="7A367231" w15:done="0"/>
  <w15:commentEx w15:paraId="2A08E1F2" w15:done="0"/>
  <w15:commentEx w15:paraId="2FCD44AE" w15:done="0"/>
  <w15:commentEx w15:paraId="70D09E20" w15:done="0"/>
  <w15:commentEx w15:paraId="612C30D1" w15:done="0"/>
  <w15:commentEx w15:paraId="77599FCF" w15:done="0"/>
  <w15:commentEx w15:paraId="0145E3DD" w15:done="0"/>
  <w15:commentEx w15:paraId="127F4206" w15:done="0"/>
  <w15:commentEx w15:paraId="371492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D0CEE" w14:textId="77777777" w:rsidR="005D7119" w:rsidRDefault="005D7119" w:rsidP="00F46627">
      <w:pPr>
        <w:spacing w:after="0" w:line="240" w:lineRule="auto"/>
      </w:pPr>
      <w:r>
        <w:separator/>
      </w:r>
    </w:p>
  </w:endnote>
  <w:endnote w:type="continuationSeparator" w:id="0">
    <w:p w14:paraId="4A995710" w14:textId="77777777" w:rsidR="005D7119" w:rsidRDefault="005D7119" w:rsidP="00F4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EE2F" w14:textId="77777777" w:rsidR="004C6840" w:rsidRDefault="00DF29AF">
    <w:pPr>
      <w:pStyle w:val="Footer"/>
      <w:jc w:val="center"/>
    </w:pPr>
    <w:r>
      <w:fldChar w:fldCharType="begin"/>
    </w:r>
    <w:r>
      <w:instrText xml:space="preserve"> PAGE   \* MERGEFORMAT </w:instrText>
    </w:r>
    <w:r>
      <w:fldChar w:fldCharType="separate"/>
    </w:r>
    <w:r w:rsidR="00AA442E">
      <w:rPr>
        <w:noProof/>
      </w:rPr>
      <w:t>4</w:t>
    </w:r>
    <w:r>
      <w:rPr>
        <w:noProof/>
      </w:rPr>
      <w:fldChar w:fldCharType="end"/>
    </w:r>
  </w:p>
  <w:p w14:paraId="3DBB6494" w14:textId="77777777" w:rsidR="004C6840" w:rsidRDefault="005D71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06783" w14:textId="77777777" w:rsidR="005D7119" w:rsidRDefault="005D7119" w:rsidP="00F46627">
      <w:pPr>
        <w:spacing w:after="0" w:line="240" w:lineRule="auto"/>
      </w:pPr>
      <w:r>
        <w:separator/>
      </w:r>
    </w:p>
  </w:footnote>
  <w:footnote w:type="continuationSeparator" w:id="0">
    <w:p w14:paraId="1892EF4B" w14:textId="77777777" w:rsidR="005D7119" w:rsidRDefault="005D7119" w:rsidP="00F46627">
      <w:pPr>
        <w:spacing w:after="0" w:line="240" w:lineRule="auto"/>
      </w:pPr>
      <w:r>
        <w:continuationSeparator/>
      </w:r>
    </w:p>
  </w:footnote>
  <w:footnote w:id="1">
    <w:p w14:paraId="7A2F3C53" w14:textId="77777777" w:rsidR="00F46627" w:rsidRDefault="00F46627" w:rsidP="00F46627">
      <w:pPr>
        <w:pStyle w:val="FootnoteText"/>
      </w:pPr>
      <w:r>
        <w:rPr>
          <w:rStyle w:val="FootnoteReference"/>
        </w:rPr>
        <w:footnoteRef/>
      </w:r>
      <w:r>
        <w:t xml:space="preserve"> </w:t>
      </w:r>
      <w:r w:rsidRPr="00893612">
        <w:rPr>
          <w:sz w:val="18"/>
          <w:szCs w:val="18"/>
        </w:rPr>
        <w:t>Para 17 of the consultation paper:  “</w:t>
      </w:r>
      <w:r w:rsidRPr="00893612">
        <w:rPr>
          <w:rFonts w:cs="Calibri"/>
          <w:sz w:val="18"/>
          <w:szCs w:val="18"/>
        </w:rPr>
        <w:t xml:space="preserve">…. The potentially more </w:t>
      </w:r>
      <w:r w:rsidRPr="00893612">
        <w:rPr>
          <w:rFonts w:cs="Calibri"/>
          <w:b/>
          <w:sz w:val="18"/>
          <w:szCs w:val="18"/>
        </w:rPr>
        <w:t>harmful chemicals - e.g. brominated flame retardants (BFRs) - are used</w:t>
      </w:r>
      <w:r w:rsidRPr="00893612">
        <w:rPr>
          <w:rFonts w:cs="Calibri"/>
          <w:sz w:val="18"/>
          <w:szCs w:val="18"/>
        </w:rPr>
        <w:t xml:space="preserve"> in/under cover fabrics”</w:t>
      </w:r>
    </w:p>
  </w:footnote>
  <w:footnote w:id="2">
    <w:p w14:paraId="012A3457" w14:textId="77777777" w:rsidR="00F46627" w:rsidRDefault="00F46627" w:rsidP="00F46627">
      <w:pPr>
        <w:pStyle w:val="FootnoteText"/>
      </w:pPr>
      <w:r>
        <w:rPr>
          <w:rStyle w:val="FootnoteReference"/>
        </w:rPr>
        <w:footnoteRef/>
      </w:r>
      <w:r>
        <w:t xml:space="preserve">  </w:t>
      </w:r>
      <w:r w:rsidRPr="00893612">
        <w:rPr>
          <w:sz w:val="18"/>
          <w:szCs w:val="18"/>
        </w:rPr>
        <w:t xml:space="preserve">Also, possibly </w:t>
      </w:r>
      <w:r>
        <w:rPr>
          <w:sz w:val="18"/>
          <w:szCs w:val="18"/>
        </w:rPr>
        <w:t xml:space="preserve">we’d  need to agree to arrange the testing/pay for it from the </w:t>
      </w:r>
      <w:r w:rsidRPr="00893612">
        <w:rPr>
          <w:sz w:val="18"/>
          <w:szCs w:val="18"/>
        </w:rPr>
        <w:t xml:space="preserve">BIS budget, as some stakeholders thought we should pay </w:t>
      </w:r>
      <w:r>
        <w:rPr>
          <w:sz w:val="18"/>
          <w:szCs w:val="18"/>
        </w:rPr>
        <w:t>for the testing to create the list</w:t>
      </w:r>
    </w:p>
  </w:footnote>
  <w:footnote w:id="3">
    <w:p w14:paraId="4B26AE91" w14:textId="77777777" w:rsidR="00F46627" w:rsidRDefault="00F46627" w:rsidP="00F46627">
      <w:pPr>
        <w:pStyle w:val="FootnoteText"/>
      </w:pPr>
      <w:r>
        <w:rPr>
          <w:rStyle w:val="FootnoteReference"/>
        </w:rPr>
        <w:footnoteRef/>
      </w:r>
      <w:r>
        <w:t xml:space="preserve"> </w:t>
      </w:r>
      <w:r w:rsidRPr="00893612">
        <w:rPr>
          <w:sz w:val="18"/>
          <w:szCs w:val="18"/>
        </w:rPr>
        <w:t>and in fact, part of the proposal (p6 of the Systematic Rationale) is that if an item is consumed within the test duration it has to be tested as part of the assembly</w:t>
      </w:r>
    </w:p>
  </w:footnote>
  <w:footnote w:id="4">
    <w:p w14:paraId="2603DD06" w14:textId="77777777" w:rsidR="00F46627" w:rsidRDefault="00F46627" w:rsidP="00F46627">
      <w:pPr>
        <w:pStyle w:val="FootnoteText"/>
      </w:pPr>
      <w:r>
        <w:rPr>
          <w:rStyle w:val="FootnoteReference"/>
        </w:rPr>
        <w:footnoteRef/>
      </w:r>
      <w:r>
        <w:t xml:space="preserve"> This is not an exhaustive list – but the points are all relevant for BIS in particular</w:t>
      </w:r>
    </w:p>
  </w:footnote>
  <w:footnote w:id="5">
    <w:p w14:paraId="7D430724" w14:textId="52F05307" w:rsidR="00F46627" w:rsidRDefault="00F46627" w:rsidP="00F46627">
      <w:pPr>
        <w:pStyle w:val="FootnoteText"/>
      </w:pPr>
      <w:r>
        <w:rPr>
          <w:rStyle w:val="FootnoteReference"/>
        </w:rPr>
        <w:footnoteRef/>
      </w:r>
      <w:r>
        <w:t xml:space="preserve">  </w:t>
      </w:r>
      <w:r w:rsidR="00CF055D">
        <w:t>XXX</w:t>
      </w:r>
      <w:r>
        <w:t>’ value proposition is “you choose any fabric, any cover, any design” – cf their adverts on Classic FM!</w:t>
      </w:r>
    </w:p>
  </w:footnote>
  <w:footnote w:id="6">
    <w:p w14:paraId="0F75F9BA" w14:textId="55256729" w:rsidR="00F46627" w:rsidRDefault="00F46627" w:rsidP="00F46627">
      <w:pPr>
        <w:pStyle w:val="FootnoteText"/>
      </w:pPr>
      <w:r>
        <w:rPr>
          <w:rStyle w:val="FootnoteReference"/>
        </w:rPr>
        <w:footnoteRef/>
      </w:r>
      <w:r>
        <w:t xml:space="preserve">  </w:t>
      </w:r>
      <w:r w:rsidRPr="00EF2F1F">
        <w:rPr>
          <w:sz w:val="18"/>
          <w:szCs w:val="18"/>
        </w:rPr>
        <w:t xml:space="preserve">We have checked this with </w:t>
      </w:r>
      <w:r w:rsidR="00CF055D">
        <w:rPr>
          <w:sz w:val="18"/>
          <w:szCs w:val="18"/>
        </w:rPr>
        <w:t>Carol</w:t>
      </w:r>
      <w:r w:rsidRPr="00EF2F1F">
        <w:rPr>
          <w:sz w:val="18"/>
          <w:szCs w:val="18"/>
        </w:rPr>
        <w:t>, and she confirms the sides of a Moses basket, as presented to us by Mothercare would be out of scope of testing for unregulated materials.</w:t>
      </w:r>
    </w:p>
  </w:footnote>
  <w:footnote w:id="7">
    <w:p w14:paraId="3BF9FB9C" w14:textId="77777777" w:rsidR="00F46627" w:rsidRPr="006B7474" w:rsidRDefault="00F46627" w:rsidP="00F46627">
      <w:pPr>
        <w:pStyle w:val="EndnoteText"/>
      </w:pPr>
      <w:r>
        <w:rPr>
          <w:rStyle w:val="FootnoteReference"/>
        </w:rPr>
        <w:footnoteRef/>
      </w:r>
      <w:r>
        <w:t xml:space="preserve"> </w:t>
      </w:r>
      <w:r w:rsidRPr="006B7474">
        <w:t>Note:  with an interliner, there won’t be extraneous reasons for preferring one type of fabric over another, so the price differential (with cost savings coming from not using an</w:t>
      </w:r>
      <w:r>
        <w:t xml:space="preserve"> FR-loaded</w:t>
      </w:r>
      <w:r w:rsidRPr="006B7474">
        <w:t xml:space="preserve"> interliner) will be a strong driver</w:t>
      </w:r>
    </w:p>
    <w:p w14:paraId="00365B81" w14:textId="77777777" w:rsidR="00F46627" w:rsidRDefault="00F46627" w:rsidP="00F46627">
      <w:pPr>
        <w:pStyle w:val="End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CDAA" w14:textId="0EF878F8" w:rsidR="004C6840" w:rsidRDefault="005D7119" w:rsidP="002A3C0F">
    <w:pPr>
      <w:pStyle w:val="Header"/>
      <w:jc w:val="center"/>
    </w:pPr>
  </w:p>
  <w:p w14:paraId="16BEC183" w14:textId="77777777" w:rsidR="004C6840" w:rsidRDefault="005D71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3AB0"/>
    <w:multiLevelType w:val="hybridMultilevel"/>
    <w:tmpl w:val="9C1663B4"/>
    <w:lvl w:ilvl="0" w:tplc="46F81FD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A6056"/>
    <w:multiLevelType w:val="hybridMultilevel"/>
    <w:tmpl w:val="BDC2550A"/>
    <w:lvl w:ilvl="0" w:tplc="A15243C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865A8"/>
    <w:multiLevelType w:val="hybridMultilevel"/>
    <w:tmpl w:val="3C2CF7B2"/>
    <w:lvl w:ilvl="0" w:tplc="A15243C8">
      <w:numFmt w:val="bullet"/>
      <w:lvlText w:val="-"/>
      <w:lvlJc w:val="left"/>
      <w:pPr>
        <w:ind w:left="768" w:hanging="360"/>
      </w:pPr>
      <w:rPr>
        <w:rFonts w:ascii="Calibri" w:eastAsia="Times New Roman" w:hAnsi="Calibri"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72CE192D"/>
    <w:multiLevelType w:val="hybridMultilevel"/>
    <w:tmpl w:val="FD3C995A"/>
    <w:lvl w:ilvl="0" w:tplc="C81C8A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27"/>
    <w:rsid w:val="000A645E"/>
    <w:rsid w:val="001B4B1E"/>
    <w:rsid w:val="00225CD2"/>
    <w:rsid w:val="0035392F"/>
    <w:rsid w:val="005D7119"/>
    <w:rsid w:val="00717C7A"/>
    <w:rsid w:val="007852BC"/>
    <w:rsid w:val="007F4F4A"/>
    <w:rsid w:val="0084481C"/>
    <w:rsid w:val="00881B9A"/>
    <w:rsid w:val="00933DD8"/>
    <w:rsid w:val="009C24BF"/>
    <w:rsid w:val="00AA442E"/>
    <w:rsid w:val="00BE44A5"/>
    <w:rsid w:val="00CD3660"/>
    <w:rsid w:val="00CF055D"/>
    <w:rsid w:val="00DF29AF"/>
    <w:rsid w:val="00E85176"/>
    <w:rsid w:val="00F46627"/>
    <w:rsid w:val="00F507C5"/>
    <w:rsid w:val="00F5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F9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662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46627"/>
    <w:rPr>
      <w:rFonts w:ascii="Calibri" w:eastAsia="Calibri" w:hAnsi="Calibri" w:cs="Times New Roman"/>
    </w:rPr>
  </w:style>
  <w:style w:type="paragraph" w:styleId="Footer">
    <w:name w:val="footer"/>
    <w:basedOn w:val="Normal"/>
    <w:link w:val="FooterChar"/>
    <w:uiPriority w:val="99"/>
    <w:rsid w:val="00F4662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46627"/>
    <w:rPr>
      <w:rFonts w:ascii="Calibri" w:eastAsia="Calibri" w:hAnsi="Calibri" w:cs="Times New Roman"/>
    </w:rPr>
  </w:style>
  <w:style w:type="paragraph" w:styleId="FootnoteText">
    <w:name w:val="footnote text"/>
    <w:basedOn w:val="Normal"/>
    <w:link w:val="FootnoteTextChar"/>
    <w:uiPriority w:val="99"/>
    <w:semiHidden/>
    <w:rsid w:val="00F4662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46627"/>
    <w:rPr>
      <w:rFonts w:ascii="Calibri" w:eastAsia="Calibri" w:hAnsi="Calibri" w:cs="Times New Roman"/>
      <w:sz w:val="20"/>
      <w:szCs w:val="20"/>
    </w:rPr>
  </w:style>
  <w:style w:type="character" w:styleId="FootnoteReference">
    <w:name w:val="footnote reference"/>
    <w:basedOn w:val="DefaultParagraphFont"/>
    <w:uiPriority w:val="99"/>
    <w:semiHidden/>
    <w:rsid w:val="00F46627"/>
    <w:rPr>
      <w:rFonts w:cs="Times New Roman"/>
      <w:vertAlign w:val="superscript"/>
    </w:rPr>
  </w:style>
  <w:style w:type="character" w:styleId="CommentReference">
    <w:name w:val="annotation reference"/>
    <w:basedOn w:val="DefaultParagraphFont"/>
    <w:uiPriority w:val="99"/>
    <w:semiHidden/>
    <w:rsid w:val="00F46627"/>
    <w:rPr>
      <w:rFonts w:cs="Times New Roman"/>
      <w:sz w:val="16"/>
      <w:szCs w:val="16"/>
    </w:rPr>
  </w:style>
  <w:style w:type="paragraph" w:styleId="CommentText">
    <w:name w:val="annotation text"/>
    <w:basedOn w:val="Normal"/>
    <w:link w:val="CommentTextChar"/>
    <w:uiPriority w:val="99"/>
    <w:semiHidden/>
    <w:rsid w:val="00F4662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46627"/>
    <w:rPr>
      <w:rFonts w:ascii="Calibri" w:eastAsia="Calibri" w:hAnsi="Calibri" w:cs="Times New Roman"/>
      <w:sz w:val="20"/>
      <w:szCs w:val="20"/>
    </w:rPr>
  </w:style>
  <w:style w:type="paragraph" w:styleId="EndnoteText">
    <w:name w:val="endnote text"/>
    <w:basedOn w:val="Normal"/>
    <w:link w:val="EndnoteTextChar"/>
    <w:uiPriority w:val="99"/>
    <w:semiHidden/>
    <w:rsid w:val="00F4662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4662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4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27"/>
    <w:rPr>
      <w:rFonts w:ascii="Tahoma" w:hAnsi="Tahoma" w:cs="Tahoma"/>
      <w:sz w:val="16"/>
      <w:szCs w:val="16"/>
    </w:rPr>
  </w:style>
  <w:style w:type="paragraph" w:styleId="Revision">
    <w:name w:val="Revision"/>
    <w:hidden/>
    <w:uiPriority w:val="99"/>
    <w:semiHidden/>
    <w:rsid w:val="00F50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4474</Words>
  <Characters>25503</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Terry (AMS)</dc:creator>
  <cp:lastModifiedBy>Terry Edge</cp:lastModifiedBy>
  <cp:revision>5</cp:revision>
  <dcterms:created xsi:type="dcterms:W3CDTF">2017-11-30T14:04:00Z</dcterms:created>
  <dcterms:modified xsi:type="dcterms:W3CDTF">2017-12-01T12:53:00Z</dcterms:modified>
</cp:coreProperties>
</file>